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7BB" w:rsidRPr="00AC37BB" w:rsidRDefault="00AC37BB" w:rsidP="00AC37BB">
      <w:pPr>
        <w:spacing w:before="120"/>
        <w:jc w:val="center"/>
        <w:rPr>
          <w:rFonts w:ascii="Times New Roman" w:hAnsi="Times New Roman" w:cs="Times New Roman"/>
          <w:b/>
          <w:color w:val="000000"/>
          <w:sz w:val="28"/>
          <w:szCs w:val="26"/>
        </w:rPr>
      </w:pPr>
      <w:r w:rsidRPr="00AC37BB">
        <w:rPr>
          <w:rFonts w:ascii="Times New Roman" w:hAnsi="Times New Roman" w:cs="Times New Roman"/>
          <w:b/>
          <w:color w:val="000000"/>
          <w:sz w:val="28"/>
          <w:szCs w:val="26"/>
        </w:rPr>
        <w:t>BỘ CÔNG THƯƠNG</w:t>
      </w:r>
    </w:p>
    <w:p w:rsidR="00AC37BB" w:rsidRPr="00AC37BB" w:rsidRDefault="00AC37BB" w:rsidP="00AC37BB">
      <w:pPr>
        <w:spacing w:before="120"/>
        <w:jc w:val="center"/>
        <w:rPr>
          <w:rFonts w:ascii="Times New Roman" w:hAnsi="Times New Roman" w:cs="Times New Roman"/>
          <w:b/>
          <w:color w:val="000000"/>
          <w:sz w:val="24"/>
          <w:szCs w:val="26"/>
        </w:rPr>
      </w:pPr>
      <w:r w:rsidRPr="00AC37BB">
        <w:rPr>
          <w:rFonts w:ascii="Times New Roman" w:hAnsi="Times New Roman" w:cs="Times New Roman"/>
          <w:b/>
          <w:color w:val="000000"/>
          <w:sz w:val="24"/>
          <w:szCs w:val="26"/>
        </w:rPr>
        <w:t>TRUNG TÂM THÔNG TIN CÔNG NGHIỆP VÀ THƯƠNG MẠI</w:t>
      </w:r>
    </w:p>
    <w:p w:rsidR="00AC37BB" w:rsidRPr="00AC37BB" w:rsidRDefault="00AC37BB" w:rsidP="00AC37BB">
      <w:pPr>
        <w:rPr>
          <w:rFonts w:ascii="Times New Roman" w:hAnsi="Times New Roman" w:cs="Times New Roman"/>
          <w:b/>
          <w:color w:val="000000"/>
          <w:sz w:val="34"/>
        </w:rPr>
      </w:pPr>
    </w:p>
    <w:p w:rsidR="00AC37BB" w:rsidRDefault="00AC37BB" w:rsidP="00AC37BB">
      <w:pPr>
        <w:jc w:val="center"/>
        <w:rPr>
          <w:rFonts w:ascii="Times New Roman" w:hAnsi="Times New Roman" w:cs="Times New Roman"/>
          <w:b/>
          <w:color w:val="000000"/>
          <w:sz w:val="34"/>
        </w:rPr>
      </w:pPr>
    </w:p>
    <w:p w:rsidR="00AC37BB" w:rsidRDefault="00AC37BB" w:rsidP="00AC37BB">
      <w:pPr>
        <w:jc w:val="center"/>
        <w:rPr>
          <w:rFonts w:ascii="Times New Roman" w:hAnsi="Times New Roman" w:cs="Times New Roman"/>
          <w:b/>
          <w:color w:val="000000"/>
          <w:sz w:val="34"/>
        </w:rPr>
      </w:pPr>
    </w:p>
    <w:p w:rsidR="00AC37BB" w:rsidRDefault="00AC37BB" w:rsidP="00AC37BB">
      <w:pPr>
        <w:jc w:val="center"/>
        <w:rPr>
          <w:rFonts w:ascii="Times New Roman" w:hAnsi="Times New Roman" w:cs="Times New Roman"/>
          <w:b/>
          <w:color w:val="000000"/>
          <w:sz w:val="34"/>
        </w:rPr>
      </w:pPr>
    </w:p>
    <w:p w:rsidR="00AC37BB" w:rsidRPr="00AC37BB" w:rsidRDefault="00AC37BB" w:rsidP="00AC37BB">
      <w:pPr>
        <w:jc w:val="center"/>
        <w:rPr>
          <w:rFonts w:ascii="Times New Roman" w:hAnsi="Times New Roman" w:cs="Times New Roman"/>
          <w:b/>
          <w:color w:val="000000"/>
          <w:sz w:val="34"/>
        </w:rPr>
      </w:pPr>
    </w:p>
    <w:p w:rsidR="00AC37BB" w:rsidRPr="00AC37BB" w:rsidRDefault="00AC37BB" w:rsidP="00AC37BB">
      <w:pPr>
        <w:spacing w:before="120" w:line="312" w:lineRule="auto"/>
        <w:jc w:val="center"/>
        <w:rPr>
          <w:rFonts w:ascii="Times New Roman" w:hAnsi="Times New Roman" w:cs="Times New Roman"/>
          <w:b/>
          <w:color w:val="000000"/>
          <w:sz w:val="30"/>
          <w:szCs w:val="28"/>
        </w:rPr>
      </w:pPr>
      <w:r w:rsidRPr="00AC37BB">
        <w:rPr>
          <w:rFonts w:ascii="Times New Roman" w:hAnsi="Times New Roman" w:cs="Times New Roman"/>
          <w:b/>
          <w:color w:val="000000"/>
          <w:sz w:val="30"/>
          <w:szCs w:val="28"/>
        </w:rPr>
        <w:t>BÁO CÁO</w:t>
      </w:r>
    </w:p>
    <w:p w:rsidR="00AC37BB" w:rsidRDefault="00AC37BB" w:rsidP="00AC37BB">
      <w:pPr>
        <w:spacing w:before="120" w:line="312" w:lineRule="auto"/>
        <w:jc w:val="center"/>
        <w:rPr>
          <w:rFonts w:ascii="Times New Roman" w:hAnsi="Times New Roman" w:cs="Times New Roman"/>
          <w:b/>
          <w:color w:val="000000"/>
          <w:sz w:val="28"/>
          <w:szCs w:val="28"/>
        </w:rPr>
      </w:pPr>
      <w:r w:rsidRPr="00AC37BB">
        <w:rPr>
          <w:rFonts w:ascii="Times New Roman" w:hAnsi="Times New Roman" w:cs="Times New Roman"/>
          <w:b/>
          <w:color w:val="000000"/>
          <w:sz w:val="28"/>
          <w:szCs w:val="28"/>
        </w:rPr>
        <w:t xml:space="preserve">TÌNH HÌNH </w:t>
      </w:r>
      <w:r>
        <w:rPr>
          <w:rFonts w:ascii="Times New Roman" w:hAnsi="Times New Roman" w:cs="Times New Roman"/>
          <w:b/>
          <w:color w:val="000000"/>
          <w:sz w:val="28"/>
          <w:szCs w:val="28"/>
        </w:rPr>
        <w:t xml:space="preserve">THỊ TRƯỜNG LOGISTICS </w:t>
      </w:r>
      <w:r w:rsidR="001500D3">
        <w:rPr>
          <w:rFonts w:ascii="Times New Roman" w:hAnsi="Times New Roman" w:cs="Times New Roman"/>
          <w:b/>
          <w:color w:val="000000"/>
          <w:sz w:val="28"/>
          <w:szCs w:val="28"/>
        </w:rPr>
        <w:t>ASEAN</w:t>
      </w:r>
    </w:p>
    <w:p w:rsidR="00AC37BB" w:rsidRPr="00AC37BB" w:rsidRDefault="00AC37BB" w:rsidP="00AC37BB">
      <w:pPr>
        <w:spacing w:before="120" w:line="312"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Số tháng </w:t>
      </w:r>
      <w:r w:rsidR="00E252B7">
        <w:rPr>
          <w:rFonts w:ascii="Times New Roman" w:hAnsi="Times New Roman" w:cs="Times New Roman"/>
          <w:b/>
          <w:color w:val="000000"/>
          <w:sz w:val="28"/>
          <w:szCs w:val="28"/>
        </w:rPr>
        <w:t>6</w:t>
      </w:r>
      <w:r>
        <w:rPr>
          <w:rFonts w:ascii="Times New Roman" w:hAnsi="Times New Roman" w:cs="Times New Roman"/>
          <w:b/>
          <w:color w:val="000000"/>
          <w:sz w:val="28"/>
          <w:szCs w:val="28"/>
        </w:rPr>
        <w:t>/2018</w:t>
      </w:r>
    </w:p>
    <w:p w:rsidR="00AC37BB" w:rsidRPr="00AC37BB" w:rsidRDefault="00AC37BB" w:rsidP="00AC37BB">
      <w:pPr>
        <w:jc w:val="center"/>
        <w:rPr>
          <w:rFonts w:ascii="Times New Roman" w:hAnsi="Times New Roman" w:cs="Times New Roman"/>
          <w:b/>
          <w:color w:val="000000"/>
          <w:sz w:val="34"/>
        </w:rPr>
      </w:pPr>
    </w:p>
    <w:p w:rsidR="00AC37BB" w:rsidRPr="00AC37BB" w:rsidRDefault="00AC37BB" w:rsidP="00AC37BB">
      <w:pPr>
        <w:jc w:val="center"/>
        <w:rPr>
          <w:rFonts w:ascii="Times New Roman" w:hAnsi="Times New Roman" w:cs="Times New Roman"/>
          <w:b/>
          <w:color w:val="000000"/>
          <w:szCs w:val="28"/>
        </w:rPr>
      </w:pPr>
      <w:r w:rsidRPr="00AC37BB">
        <w:rPr>
          <w:rFonts w:ascii="Times New Roman" w:hAnsi="Times New Roman" w:cs="Times New Roman"/>
          <w:b/>
          <w:color w:val="000000"/>
          <w:sz w:val="32"/>
          <w:szCs w:val="28"/>
        </w:rPr>
        <w:t>THUỘC NHIỆM VỤ</w:t>
      </w:r>
    </w:p>
    <w:p w:rsidR="00AC37BB" w:rsidRPr="00AC37BB" w:rsidRDefault="00AC37BB" w:rsidP="00AC37BB">
      <w:pPr>
        <w:jc w:val="center"/>
        <w:rPr>
          <w:rFonts w:ascii="Times New Roman" w:hAnsi="Times New Roman" w:cs="Times New Roman"/>
          <w:b/>
          <w:sz w:val="28"/>
          <w:szCs w:val="28"/>
        </w:rPr>
      </w:pPr>
      <w:r w:rsidRPr="00AC37BB">
        <w:rPr>
          <w:rFonts w:ascii="Times New Roman" w:hAnsi="Times New Roman" w:cs="Times New Roman"/>
          <w:b/>
          <w:sz w:val="28"/>
          <w:szCs w:val="28"/>
        </w:rPr>
        <w:t xml:space="preserve"> “X</w:t>
      </w:r>
      <w:r w:rsidRPr="00AC37BB">
        <w:rPr>
          <w:rFonts w:ascii="Times New Roman" w:hAnsi="Times New Roman" w:cs="Times New Roman"/>
          <w:b/>
          <w:spacing w:val="-2"/>
          <w:sz w:val="28"/>
          <w:szCs w:val="28"/>
        </w:rPr>
        <w:t xml:space="preserve">ây dựng Hệ thống cung cấp, kết nối thông tin, dữ liệu logistics </w:t>
      </w:r>
      <w:r w:rsidRPr="00AC37BB">
        <w:rPr>
          <w:rFonts w:ascii="Times New Roman" w:hAnsi="Times New Roman" w:cs="Times New Roman"/>
          <w:b/>
          <w:spacing w:val="-2"/>
          <w:sz w:val="28"/>
          <w:szCs w:val="28"/>
        </w:rPr>
        <w:br/>
        <w:t>giai đoạn 2017-2020”</w:t>
      </w:r>
    </w:p>
    <w:p w:rsidR="00AC37BB" w:rsidRPr="00AC37BB" w:rsidRDefault="00AC37BB" w:rsidP="00AC37BB">
      <w:pPr>
        <w:spacing w:before="120" w:line="312" w:lineRule="auto"/>
        <w:jc w:val="center"/>
        <w:rPr>
          <w:rFonts w:ascii="Times New Roman" w:hAnsi="Times New Roman" w:cs="Times New Roman"/>
          <w:b/>
          <w:color w:val="000000"/>
          <w:sz w:val="34"/>
          <w:szCs w:val="34"/>
        </w:rPr>
      </w:pPr>
    </w:p>
    <w:p w:rsidR="00AC37BB" w:rsidRDefault="00AC37BB" w:rsidP="00AC37BB">
      <w:pPr>
        <w:jc w:val="center"/>
        <w:rPr>
          <w:rFonts w:ascii="Times New Roman" w:hAnsi="Times New Roman" w:cs="Times New Roman"/>
          <w:b/>
          <w:color w:val="000000"/>
          <w:sz w:val="34"/>
        </w:rPr>
      </w:pPr>
    </w:p>
    <w:p w:rsidR="00AC37BB" w:rsidRDefault="00AC37BB" w:rsidP="00AC37BB">
      <w:pPr>
        <w:rPr>
          <w:rFonts w:ascii="Times New Roman" w:hAnsi="Times New Roman" w:cs="Times New Roman"/>
          <w:b/>
          <w:color w:val="000000"/>
          <w:sz w:val="34"/>
        </w:rPr>
      </w:pPr>
    </w:p>
    <w:p w:rsidR="00AC37BB" w:rsidRDefault="00AC37BB" w:rsidP="00AC37BB">
      <w:pPr>
        <w:jc w:val="center"/>
        <w:rPr>
          <w:rFonts w:ascii="Times New Roman" w:hAnsi="Times New Roman" w:cs="Times New Roman"/>
          <w:b/>
          <w:color w:val="000000"/>
          <w:sz w:val="34"/>
        </w:rPr>
      </w:pPr>
    </w:p>
    <w:p w:rsidR="00AC37BB" w:rsidRPr="00AC37BB" w:rsidRDefault="00AC37BB" w:rsidP="00AC37BB">
      <w:pPr>
        <w:jc w:val="center"/>
        <w:rPr>
          <w:rFonts w:ascii="Times New Roman" w:hAnsi="Times New Roman" w:cs="Times New Roman"/>
          <w:b/>
          <w:color w:val="000000"/>
          <w:sz w:val="34"/>
        </w:rPr>
      </w:pPr>
    </w:p>
    <w:p w:rsidR="00AC37BB" w:rsidRPr="00AC37BB" w:rsidRDefault="00AC37BB" w:rsidP="00AC37BB">
      <w:pPr>
        <w:rPr>
          <w:rFonts w:ascii="Times New Roman" w:hAnsi="Times New Roman" w:cs="Times New Roman"/>
          <w:b/>
          <w:color w:val="000000"/>
          <w:sz w:val="34"/>
        </w:rPr>
      </w:pPr>
    </w:p>
    <w:p w:rsidR="008119C9" w:rsidRDefault="0052120C" w:rsidP="00AC37BB">
      <w:pPr>
        <w:spacing w:line="312" w:lineRule="auto"/>
        <w:jc w:val="center"/>
        <w:rPr>
          <w:rFonts w:ascii="Times New Roman" w:hAnsi="Times New Roman" w:cs="Times New Roman"/>
          <w:b/>
          <w:sz w:val="26"/>
          <w:szCs w:val="26"/>
        </w:rPr>
      </w:pPr>
      <w:r>
        <w:rPr>
          <w:rFonts w:ascii="Times New Roman" w:hAnsi="Times New Roman" w:cs="Times New Roman"/>
          <w:b/>
          <w:sz w:val="26"/>
          <w:szCs w:val="26"/>
        </w:rPr>
        <w:t>Hà Nội, 2018</w:t>
      </w:r>
    </w:p>
    <w:p w:rsidR="00AC37BB" w:rsidRDefault="00AC37BB" w:rsidP="00AC37BB">
      <w:pPr>
        <w:spacing w:line="312" w:lineRule="auto"/>
        <w:jc w:val="center"/>
        <w:rPr>
          <w:rFonts w:ascii="Times New Roman" w:hAnsi="Times New Roman" w:cs="Times New Roman"/>
          <w:b/>
          <w:sz w:val="28"/>
          <w:szCs w:val="28"/>
        </w:rPr>
      </w:pPr>
      <w:r w:rsidRPr="000F0568">
        <w:rPr>
          <w:rFonts w:ascii="Times New Roman" w:hAnsi="Times New Roman" w:cs="Times New Roman"/>
          <w:b/>
          <w:sz w:val="28"/>
          <w:szCs w:val="28"/>
        </w:rPr>
        <w:lastRenderedPageBreak/>
        <w:t>MỤC LỤC</w:t>
      </w:r>
    </w:p>
    <w:p w:rsidR="00FF2E64" w:rsidRPr="000F0568" w:rsidRDefault="00FF2E64" w:rsidP="00AC37BB">
      <w:pPr>
        <w:spacing w:line="312" w:lineRule="auto"/>
        <w:jc w:val="center"/>
        <w:rPr>
          <w:rFonts w:ascii="Times New Roman" w:hAnsi="Times New Roman" w:cs="Times New Roman"/>
          <w:b/>
          <w:sz w:val="28"/>
          <w:szCs w:val="28"/>
        </w:rPr>
      </w:pPr>
    </w:p>
    <w:p w:rsidR="00FF2E64" w:rsidRPr="00FF2E64" w:rsidRDefault="004D1454">
      <w:pPr>
        <w:pStyle w:val="TOC1"/>
        <w:tabs>
          <w:tab w:val="left" w:pos="440"/>
          <w:tab w:val="right" w:leader="dot" w:pos="8630"/>
        </w:tabs>
        <w:rPr>
          <w:rFonts w:ascii="Times New Roman" w:hAnsi="Times New Roman" w:cs="Times New Roman"/>
          <w:noProof/>
          <w:sz w:val="26"/>
          <w:szCs w:val="26"/>
        </w:rPr>
      </w:pPr>
      <w:r w:rsidRPr="00FF2E64">
        <w:rPr>
          <w:rFonts w:ascii="Times New Roman" w:hAnsi="Times New Roman" w:cs="Times New Roman"/>
          <w:b/>
          <w:sz w:val="26"/>
          <w:szCs w:val="26"/>
        </w:rPr>
        <w:fldChar w:fldCharType="begin"/>
      </w:r>
      <w:r w:rsidR="00C45DE0" w:rsidRPr="00FF2E64">
        <w:rPr>
          <w:rFonts w:ascii="Times New Roman" w:hAnsi="Times New Roman" w:cs="Times New Roman"/>
          <w:b/>
          <w:sz w:val="26"/>
          <w:szCs w:val="26"/>
        </w:rPr>
        <w:instrText xml:space="preserve"> TOC \o "1-3" \h \z \u </w:instrText>
      </w:r>
      <w:r w:rsidRPr="00FF2E64">
        <w:rPr>
          <w:rFonts w:ascii="Times New Roman" w:hAnsi="Times New Roman" w:cs="Times New Roman"/>
          <w:b/>
          <w:sz w:val="26"/>
          <w:szCs w:val="26"/>
        </w:rPr>
        <w:fldChar w:fldCharType="separate"/>
      </w:r>
      <w:hyperlink w:anchor="_Toc518464929" w:history="1">
        <w:r w:rsidR="00FF2E64" w:rsidRPr="00FF2E64">
          <w:rPr>
            <w:rStyle w:val="Hyperlink"/>
            <w:rFonts w:ascii="Times New Roman" w:hAnsi="Times New Roman" w:cs="Times New Roman"/>
            <w:b/>
            <w:noProof/>
            <w:sz w:val="26"/>
            <w:szCs w:val="26"/>
          </w:rPr>
          <w:t>1.</w:t>
        </w:r>
        <w:r w:rsidR="00FF2E64" w:rsidRPr="00FF2E64">
          <w:rPr>
            <w:rFonts w:ascii="Times New Roman" w:hAnsi="Times New Roman" w:cs="Times New Roman"/>
            <w:noProof/>
            <w:sz w:val="26"/>
            <w:szCs w:val="26"/>
          </w:rPr>
          <w:tab/>
        </w:r>
        <w:r w:rsidR="00FF2E64" w:rsidRPr="00FF2E64">
          <w:rPr>
            <w:rStyle w:val="Hyperlink"/>
            <w:rFonts w:ascii="Times New Roman" w:hAnsi="Times New Roman" w:cs="Times New Roman"/>
            <w:b/>
            <w:noProof/>
            <w:sz w:val="26"/>
            <w:szCs w:val="26"/>
          </w:rPr>
          <w:t>Tình hình và xu hướng chung</w:t>
        </w:r>
        <w:r w:rsidR="00FF2E64" w:rsidRPr="00FF2E64">
          <w:rPr>
            <w:rFonts w:ascii="Times New Roman" w:hAnsi="Times New Roman" w:cs="Times New Roman"/>
            <w:noProof/>
            <w:webHidden/>
            <w:sz w:val="26"/>
            <w:szCs w:val="26"/>
          </w:rPr>
          <w:tab/>
        </w:r>
        <w:r w:rsidR="00FF2E64" w:rsidRPr="00FF2E64">
          <w:rPr>
            <w:rFonts w:ascii="Times New Roman" w:hAnsi="Times New Roman" w:cs="Times New Roman"/>
            <w:noProof/>
            <w:webHidden/>
            <w:sz w:val="26"/>
            <w:szCs w:val="26"/>
          </w:rPr>
          <w:fldChar w:fldCharType="begin"/>
        </w:r>
        <w:r w:rsidR="00FF2E64" w:rsidRPr="00FF2E64">
          <w:rPr>
            <w:rFonts w:ascii="Times New Roman" w:hAnsi="Times New Roman" w:cs="Times New Roman"/>
            <w:noProof/>
            <w:webHidden/>
            <w:sz w:val="26"/>
            <w:szCs w:val="26"/>
          </w:rPr>
          <w:instrText xml:space="preserve"> PAGEREF _Toc518464929 \h </w:instrText>
        </w:r>
        <w:r w:rsidR="00FF2E64" w:rsidRPr="00FF2E64">
          <w:rPr>
            <w:rFonts w:ascii="Times New Roman" w:hAnsi="Times New Roman" w:cs="Times New Roman"/>
            <w:noProof/>
            <w:webHidden/>
            <w:sz w:val="26"/>
            <w:szCs w:val="26"/>
          </w:rPr>
        </w:r>
        <w:r w:rsidR="00FF2E64" w:rsidRPr="00FF2E64">
          <w:rPr>
            <w:rFonts w:ascii="Times New Roman" w:hAnsi="Times New Roman" w:cs="Times New Roman"/>
            <w:noProof/>
            <w:webHidden/>
            <w:sz w:val="26"/>
            <w:szCs w:val="26"/>
          </w:rPr>
          <w:fldChar w:fldCharType="separate"/>
        </w:r>
        <w:r w:rsidR="00FF2E64" w:rsidRPr="00FF2E64">
          <w:rPr>
            <w:rFonts w:ascii="Times New Roman" w:hAnsi="Times New Roman" w:cs="Times New Roman"/>
            <w:noProof/>
            <w:webHidden/>
            <w:sz w:val="26"/>
            <w:szCs w:val="26"/>
          </w:rPr>
          <w:t>2</w:t>
        </w:r>
        <w:r w:rsidR="00FF2E64" w:rsidRPr="00FF2E64">
          <w:rPr>
            <w:rFonts w:ascii="Times New Roman" w:hAnsi="Times New Roman" w:cs="Times New Roman"/>
            <w:noProof/>
            <w:webHidden/>
            <w:sz w:val="26"/>
            <w:szCs w:val="26"/>
          </w:rPr>
          <w:fldChar w:fldCharType="end"/>
        </w:r>
      </w:hyperlink>
    </w:p>
    <w:p w:rsidR="00FF2E64" w:rsidRPr="00FF2E64" w:rsidRDefault="00FF2E64">
      <w:pPr>
        <w:pStyle w:val="TOC1"/>
        <w:tabs>
          <w:tab w:val="left" w:pos="440"/>
          <w:tab w:val="right" w:leader="dot" w:pos="8630"/>
        </w:tabs>
        <w:rPr>
          <w:rFonts w:ascii="Times New Roman" w:hAnsi="Times New Roman" w:cs="Times New Roman"/>
          <w:noProof/>
          <w:sz w:val="26"/>
          <w:szCs w:val="26"/>
        </w:rPr>
      </w:pPr>
      <w:hyperlink w:anchor="_Toc518464930" w:history="1">
        <w:r w:rsidRPr="00FF2E64">
          <w:rPr>
            <w:rStyle w:val="Hyperlink"/>
            <w:rFonts w:ascii="Times New Roman" w:hAnsi="Times New Roman" w:cs="Times New Roman"/>
            <w:b/>
            <w:noProof/>
            <w:sz w:val="26"/>
            <w:szCs w:val="26"/>
          </w:rPr>
          <w:t>2.</w:t>
        </w:r>
        <w:r w:rsidRPr="00FF2E64">
          <w:rPr>
            <w:rFonts w:ascii="Times New Roman" w:hAnsi="Times New Roman" w:cs="Times New Roman"/>
            <w:noProof/>
            <w:sz w:val="26"/>
            <w:szCs w:val="26"/>
          </w:rPr>
          <w:tab/>
        </w:r>
        <w:r w:rsidRPr="00FF2E64">
          <w:rPr>
            <w:rStyle w:val="Hyperlink"/>
            <w:rFonts w:ascii="Times New Roman" w:hAnsi="Times New Roman" w:cs="Times New Roman"/>
            <w:b/>
            <w:noProof/>
            <w:sz w:val="26"/>
            <w:szCs w:val="26"/>
          </w:rPr>
          <w:t>Thị trường logistics Singapore</w:t>
        </w:r>
        <w:r w:rsidRPr="00FF2E64">
          <w:rPr>
            <w:rFonts w:ascii="Times New Roman" w:hAnsi="Times New Roman" w:cs="Times New Roman"/>
            <w:noProof/>
            <w:webHidden/>
            <w:sz w:val="26"/>
            <w:szCs w:val="26"/>
          </w:rPr>
          <w:tab/>
        </w:r>
        <w:r w:rsidRPr="00FF2E64">
          <w:rPr>
            <w:rFonts w:ascii="Times New Roman" w:hAnsi="Times New Roman" w:cs="Times New Roman"/>
            <w:noProof/>
            <w:webHidden/>
            <w:sz w:val="26"/>
            <w:szCs w:val="26"/>
          </w:rPr>
          <w:fldChar w:fldCharType="begin"/>
        </w:r>
        <w:r w:rsidRPr="00FF2E64">
          <w:rPr>
            <w:rFonts w:ascii="Times New Roman" w:hAnsi="Times New Roman" w:cs="Times New Roman"/>
            <w:noProof/>
            <w:webHidden/>
            <w:sz w:val="26"/>
            <w:szCs w:val="26"/>
          </w:rPr>
          <w:instrText xml:space="preserve"> PAGEREF _Toc518464930 \h </w:instrText>
        </w:r>
        <w:r w:rsidRPr="00FF2E64">
          <w:rPr>
            <w:rFonts w:ascii="Times New Roman" w:hAnsi="Times New Roman" w:cs="Times New Roman"/>
            <w:noProof/>
            <w:webHidden/>
            <w:sz w:val="26"/>
            <w:szCs w:val="26"/>
          </w:rPr>
        </w:r>
        <w:r w:rsidRPr="00FF2E64">
          <w:rPr>
            <w:rFonts w:ascii="Times New Roman" w:hAnsi="Times New Roman" w:cs="Times New Roman"/>
            <w:noProof/>
            <w:webHidden/>
            <w:sz w:val="26"/>
            <w:szCs w:val="26"/>
          </w:rPr>
          <w:fldChar w:fldCharType="separate"/>
        </w:r>
        <w:r w:rsidRPr="00FF2E64">
          <w:rPr>
            <w:rFonts w:ascii="Times New Roman" w:hAnsi="Times New Roman" w:cs="Times New Roman"/>
            <w:noProof/>
            <w:webHidden/>
            <w:sz w:val="26"/>
            <w:szCs w:val="26"/>
          </w:rPr>
          <w:t>4</w:t>
        </w:r>
        <w:r w:rsidRPr="00FF2E64">
          <w:rPr>
            <w:rFonts w:ascii="Times New Roman" w:hAnsi="Times New Roman" w:cs="Times New Roman"/>
            <w:noProof/>
            <w:webHidden/>
            <w:sz w:val="26"/>
            <w:szCs w:val="26"/>
          </w:rPr>
          <w:fldChar w:fldCharType="end"/>
        </w:r>
      </w:hyperlink>
    </w:p>
    <w:p w:rsidR="00FF2E64" w:rsidRPr="00FF2E64" w:rsidRDefault="00FF2E64">
      <w:pPr>
        <w:pStyle w:val="TOC2"/>
        <w:tabs>
          <w:tab w:val="left" w:pos="880"/>
          <w:tab w:val="right" w:leader="dot" w:pos="8630"/>
        </w:tabs>
        <w:rPr>
          <w:rFonts w:ascii="Times New Roman" w:hAnsi="Times New Roman" w:cs="Times New Roman"/>
          <w:noProof/>
          <w:sz w:val="26"/>
          <w:szCs w:val="26"/>
        </w:rPr>
      </w:pPr>
      <w:hyperlink w:anchor="_Toc518464931" w:history="1">
        <w:r w:rsidRPr="00FF2E64">
          <w:rPr>
            <w:rStyle w:val="Hyperlink"/>
            <w:rFonts w:ascii="Times New Roman" w:hAnsi="Times New Roman" w:cs="Times New Roman"/>
            <w:b/>
            <w:i/>
            <w:iCs/>
            <w:noProof/>
            <w:sz w:val="26"/>
            <w:szCs w:val="26"/>
          </w:rPr>
          <w:t>2.1.</w:t>
        </w:r>
        <w:r w:rsidRPr="00FF2E64">
          <w:rPr>
            <w:rFonts w:ascii="Times New Roman" w:hAnsi="Times New Roman" w:cs="Times New Roman"/>
            <w:noProof/>
            <w:sz w:val="26"/>
            <w:szCs w:val="26"/>
          </w:rPr>
          <w:tab/>
        </w:r>
        <w:r w:rsidRPr="00FF2E64">
          <w:rPr>
            <w:rStyle w:val="Hyperlink"/>
            <w:rFonts w:ascii="Times New Roman" w:hAnsi="Times New Roman" w:cs="Times New Roman"/>
            <w:b/>
            <w:i/>
            <w:iCs/>
            <w:noProof/>
            <w:sz w:val="26"/>
            <w:szCs w:val="26"/>
          </w:rPr>
          <w:t>Hoạt động vận tải và cảng biển</w:t>
        </w:r>
        <w:r w:rsidRPr="00FF2E64">
          <w:rPr>
            <w:rFonts w:ascii="Times New Roman" w:hAnsi="Times New Roman" w:cs="Times New Roman"/>
            <w:noProof/>
            <w:webHidden/>
            <w:sz w:val="26"/>
            <w:szCs w:val="26"/>
          </w:rPr>
          <w:tab/>
        </w:r>
        <w:r w:rsidRPr="00FF2E64">
          <w:rPr>
            <w:rFonts w:ascii="Times New Roman" w:hAnsi="Times New Roman" w:cs="Times New Roman"/>
            <w:noProof/>
            <w:webHidden/>
            <w:sz w:val="26"/>
            <w:szCs w:val="26"/>
          </w:rPr>
          <w:fldChar w:fldCharType="begin"/>
        </w:r>
        <w:r w:rsidRPr="00FF2E64">
          <w:rPr>
            <w:rFonts w:ascii="Times New Roman" w:hAnsi="Times New Roman" w:cs="Times New Roman"/>
            <w:noProof/>
            <w:webHidden/>
            <w:sz w:val="26"/>
            <w:szCs w:val="26"/>
          </w:rPr>
          <w:instrText xml:space="preserve"> PAGEREF _Toc518464931 \h </w:instrText>
        </w:r>
        <w:r w:rsidRPr="00FF2E64">
          <w:rPr>
            <w:rFonts w:ascii="Times New Roman" w:hAnsi="Times New Roman" w:cs="Times New Roman"/>
            <w:noProof/>
            <w:webHidden/>
            <w:sz w:val="26"/>
            <w:szCs w:val="26"/>
          </w:rPr>
        </w:r>
        <w:r w:rsidRPr="00FF2E64">
          <w:rPr>
            <w:rFonts w:ascii="Times New Roman" w:hAnsi="Times New Roman" w:cs="Times New Roman"/>
            <w:noProof/>
            <w:webHidden/>
            <w:sz w:val="26"/>
            <w:szCs w:val="26"/>
          </w:rPr>
          <w:fldChar w:fldCharType="separate"/>
        </w:r>
        <w:r w:rsidRPr="00FF2E64">
          <w:rPr>
            <w:rFonts w:ascii="Times New Roman" w:hAnsi="Times New Roman" w:cs="Times New Roman"/>
            <w:noProof/>
            <w:webHidden/>
            <w:sz w:val="26"/>
            <w:szCs w:val="26"/>
          </w:rPr>
          <w:t>4</w:t>
        </w:r>
        <w:r w:rsidRPr="00FF2E64">
          <w:rPr>
            <w:rFonts w:ascii="Times New Roman" w:hAnsi="Times New Roman" w:cs="Times New Roman"/>
            <w:noProof/>
            <w:webHidden/>
            <w:sz w:val="26"/>
            <w:szCs w:val="26"/>
          </w:rPr>
          <w:fldChar w:fldCharType="end"/>
        </w:r>
      </w:hyperlink>
    </w:p>
    <w:p w:rsidR="00FF2E64" w:rsidRPr="00FF2E64" w:rsidRDefault="00FF2E64">
      <w:pPr>
        <w:pStyle w:val="TOC2"/>
        <w:tabs>
          <w:tab w:val="left" w:pos="880"/>
          <w:tab w:val="right" w:leader="dot" w:pos="8630"/>
        </w:tabs>
        <w:rPr>
          <w:rFonts w:ascii="Times New Roman" w:hAnsi="Times New Roman" w:cs="Times New Roman"/>
          <w:noProof/>
          <w:sz w:val="26"/>
          <w:szCs w:val="26"/>
        </w:rPr>
      </w:pPr>
      <w:hyperlink w:anchor="_Toc518464932" w:history="1">
        <w:r w:rsidRPr="00FF2E64">
          <w:rPr>
            <w:rStyle w:val="Hyperlink"/>
            <w:rFonts w:ascii="Times New Roman" w:hAnsi="Times New Roman" w:cs="Times New Roman"/>
            <w:b/>
            <w:i/>
            <w:iCs/>
            <w:noProof/>
            <w:sz w:val="26"/>
            <w:szCs w:val="26"/>
          </w:rPr>
          <w:t>2.2.</w:t>
        </w:r>
        <w:r w:rsidRPr="00FF2E64">
          <w:rPr>
            <w:rFonts w:ascii="Times New Roman" w:hAnsi="Times New Roman" w:cs="Times New Roman"/>
            <w:noProof/>
            <w:sz w:val="26"/>
            <w:szCs w:val="26"/>
          </w:rPr>
          <w:tab/>
        </w:r>
        <w:r w:rsidRPr="00FF2E64">
          <w:rPr>
            <w:rStyle w:val="Hyperlink"/>
            <w:rFonts w:ascii="Times New Roman" w:hAnsi="Times New Roman" w:cs="Times New Roman"/>
            <w:b/>
            <w:i/>
            <w:iCs/>
            <w:noProof/>
            <w:sz w:val="26"/>
            <w:szCs w:val="26"/>
          </w:rPr>
          <w:t>Phân tích sâu: Triển vọng sáng sủa của phân khúc logistics chuỗi lạnh tại Singapore</w:t>
        </w:r>
        <w:r w:rsidRPr="00FF2E64">
          <w:rPr>
            <w:rFonts w:ascii="Times New Roman" w:hAnsi="Times New Roman" w:cs="Times New Roman"/>
            <w:noProof/>
            <w:webHidden/>
            <w:sz w:val="26"/>
            <w:szCs w:val="26"/>
          </w:rPr>
          <w:tab/>
        </w:r>
        <w:r w:rsidRPr="00FF2E64">
          <w:rPr>
            <w:rFonts w:ascii="Times New Roman" w:hAnsi="Times New Roman" w:cs="Times New Roman"/>
            <w:noProof/>
            <w:webHidden/>
            <w:sz w:val="26"/>
            <w:szCs w:val="26"/>
          </w:rPr>
          <w:fldChar w:fldCharType="begin"/>
        </w:r>
        <w:r w:rsidRPr="00FF2E64">
          <w:rPr>
            <w:rFonts w:ascii="Times New Roman" w:hAnsi="Times New Roman" w:cs="Times New Roman"/>
            <w:noProof/>
            <w:webHidden/>
            <w:sz w:val="26"/>
            <w:szCs w:val="26"/>
          </w:rPr>
          <w:instrText xml:space="preserve"> PAGEREF _Toc518464932 \h </w:instrText>
        </w:r>
        <w:r w:rsidRPr="00FF2E64">
          <w:rPr>
            <w:rFonts w:ascii="Times New Roman" w:hAnsi="Times New Roman" w:cs="Times New Roman"/>
            <w:noProof/>
            <w:webHidden/>
            <w:sz w:val="26"/>
            <w:szCs w:val="26"/>
          </w:rPr>
        </w:r>
        <w:r w:rsidRPr="00FF2E64">
          <w:rPr>
            <w:rFonts w:ascii="Times New Roman" w:hAnsi="Times New Roman" w:cs="Times New Roman"/>
            <w:noProof/>
            <w:webHidden/>
            <w:sz w:val="26"/>
            <w:szCs w:val="26"/>
          </w:rPr>
          <w:fldChar w:fldCharType="separate"/>
        </w:r>
        <w:r w:rsidRPr="00FF2E64">
          <w:rPr>
            <w:rFonts w:ascii="Times New Roman" w:hAnsi="Times New Roman" w:cs="Times New Roman"/>
            <w:noProof/>
            <w:webHidden/>
            <w:sz w:val="26"/>
            <w:szCs w:val="26"/>
          </w:rPr>
          <w:t>6</w:t>
        </w:r>
        <w:r w:rsidRPr="00FF2E64">
          <w:rPr>
            <w:rFonts w:ascii="Times New Roman" w:hAnsi="Times New Roman" w:cs="Times New Roman"/>
            <w:noProof/>
            <w:webHidden/>
            <w:sz w:val="26"/>
            <w:szCs w:val="26"/>
          </w:rPr>
          <w:fldChar w:fldCharType="end"/>
        </w:r>
      </w:hyperlink>
    </w:p>
    <w:p w:rsidR="00FF2E64" w:rsidRPr="00FF2E64" w:rsidRDefault="00FF2E64">
      <w:pPr>
        <w:pStyle w:val="TOC1"/>
        <w:tabs>
          <w:tab w:val="left" w:pos="440"/>
          <w:tab w:val="right" w:leader="dot" w:pos="8630"/>
        </w:tabs>
        <w:rPr>
          <w:rFonts w:ascii="Times New Roman" w:hAnsi="Times New Roman" w:cs="Times New Roman"/>
          <w:noProof/>
          <w:sz w:val="26"/>
          <w:szCs w:val="26"/>
        </w:rPr>
      </w:pPr>
      <w:hyperlink w:anchor="_Toc518464933" w:history="1">
        <w:r w:rsidRPr="00FF2E64">
          <w:rPr>
            <w:rStyle w:val="Hyperlink"/>
            <w:rFonts w:ascii="Times New Roman" w:hAnsi="Times New Roman" w:cs="Times New Roman"/>
            <w:b/>
            <w:noProof/>
            <w:sz w:val="26"/>
            <w:szCs w:val="26"/>
          </w:rPr>
          <w:t>3.</w:t>
        </w:r>
        <w:r w:rsidRPr="00FF2E64">
          <w:rPr>
            <w:rFonts w:ascii="Times New Roman" w:hAnsi="Times New Roman" w:cs="Times New Roman"/>
            <w:noProof/>
            <w:sz w:val="26"/>
            <w:szCs w:val="26"/>
          </w:rPr>
          <w:tab/>
        </w:r>
        <w:r w:rsidRPr="00FF2E64">
          <w:rPr>
            <w:rStyle w:val="Hyperlink"/>
            <w:rFonts w:ascii="Times New Roman" w:hAnsi="Times New Roman" w:cs="Times New Roman"/>
            <w:b/>
            <w:noProof/>
            <w:sz w:val="26"/>
            <w:szCs w:val="26"/>
          </w:rPr>
          <w:t>Thị trường logistics Malaysia:</w:t>
        </w:r>
        <w:r w:rsidRPr="00FF2E64">
          <w:rPr>
            <w:rFonts w:ascii="Times New Roman" w:hAnsi="Times New Roman" w:cs="Times New Roman"/>
            <w:noProof/>
            <w:webHidden/>
            <w:sz w:val="26"/>
            <w:szCs w:val="26"/>
          </w:rPr>
          <w:tab/>
        </w:r>
        <w:r w:rsidRPr="00FF2E64">
          <w:rPr>
            <w:rFonts w:ascii="Times New Roman" w:hAnsi="Times New Roman" w:cs="Times New Roman"/>
            <w:noProof/>
            <w:webHidden/>
            <w:sz w:val="26"/>
            <w:szCs w:val="26"/>
          </w:rPr>
          <w:fldChar w:fldCharType="begin"/>
        </w:r>
        <w:r w:rsidRPr="00FF2E64">
          <w:rPr>
            <w:rFonts w:ascii="Times New Roman" w:hAnsi="Times New Roman" w:cs="Times New Roman"/>
            <w:noProof/>
            <w:webHidden/>
            <w:sz w:val="26"/>
            <w:szCs w:val="26"/>
          </w:rPr>
          <w:instrText xml:space="preserve"> PAGEREF _Toc518464933 \h </w:instrText>
        </w:r>
        <w:r w:rsidRPr="00FF2E64">
          <w:rPr>
            <w:rFonts w:ascii="Times New Roman" w:hAnsi="Times New Roman" w:cs="Times New Roman"/>
            <w:noProof/>
            <w:webHidden/>
            <w:sz w:val="26"/>
            <w:szCs w:val="26"/>
          </w:rPr>
        </w:r>
        <w:r w:rsidRPr="00FF2E64">
          <w:rPr>
            <w:rFonts w:ascii="Times New Roman" w:hAnsi="Times New Roman" w:cs="Times New Roman"/>
            <w:noProof/>
            <w:webHidden/>
            <w:sz w:val="26"/>
            <w:szCs w:val="26"/>
          </w:rPr>
          <w:fldChar w:fldCharType="separate"/>
        </w:r>
        <w:r w:rsidRPr="00FF2E64">
          <w:rPr>
            <w:rFonts w:ascii="Times New Roman" w:hAnsi="Times New Roman" w:cs="Times New Roman"/>
            <w:noProof/>
            <w:webHidden/>
            <w:sz w:val="26"/>
            <w:szCs w:val="26"/>
          </w:rPr>
          <w:t>9</w:t>
        </w:r>
        <w:r w:rsidRPr="00FF2E64">
          <w:rPr>
            <w:rFonts w:ascii="Times New Roman" w:hAnsi="Times New Roman" w:cs="Times New Roman"/>
            <w:noProof/>
            <w:webHidden/>
            <w:sz w:val="26"/>
            <w:szCs w:val="26"/>
          </w:rPr>
          <w:fldChar w:fldCharType="end"/>
        </w:r>
      </w:hyperlink>
    </w:p>
    <w:p w:rsidR="00FF2E64" w:rsidRPr="00FF2E64" w:rsidRDefault="00FF2E64">
      <w:pPr>
        <w:pStyle w:val="TOC2"/>
        <w:tabs>
          <w:tab w:val="left" w:pos="880"/>
          <w:tab w:val="right" w:leader="dot" w:pos="8630"/>
        </w:tabs>
        <w:rPr>
          <w:rFonts w:ascii="Times New Roman" w:hAnsi="Times New Roman" w:cs="Times New Roman"/>
          <w:noProof/>
          <w:sz w:val="26"/>
          <w:szCs w:val="26"/>
        </w:rPr>
      </w:pPr>
      <w:hyperlink w:anchor="_Toc518464934" w:history="1">
        <w:r w:rsidRPr="00FF2E64">
          <w:rPr>
            <w:rStyle w:val="Hyperlink"/>
            <w:rFonts w:ascii="Times New Roman" w:hAnsi="Times New Roman" w:cs="Times New Roman"/>
            <w:b/>
            <w:i/>
            <w:noProof/>
            <w:sz w:val="26"/>
            <w:szCs w:val="26"/>
          </w:rPr>
          <w:t>3.1.</w:t>
        </w:r>
        <w:r w:rsidRPr="00FF2E64">
          <w:rPr>
            <w:rFonts w:ascii="Times New Roman" w:hAnsi="Times New Roman" w:cs="Times New Roman"/>
            <w:noProof/>
            <w:sz w:val="26"/>
            <w:szCs w:val="26"/>
          </w:rPr>
          <w:tab/>
        </w:r>
        <w:r w:rsidRPr="00FF2E64">
          <w:rPr>
            <w:rStyle w:val="Hyperlink"/>
            <w:rFonts w:ascii="Times New Roman" w:hAnsi="Times New Roman" w:cs="Times New Roman"/>
            <w:b/>
            <w:i/>
            <w:noProof/>
            <w:sz w:val="26"/>
            <w:szCs w:val="26"/>
          </w:rPr>
          <w:t>Tình hình chung</w:t>
        </w:r>
        <w:r w:rsidRPr="00FF2E64">
          <w:rPr>
            <w:rFonts w:ascii="Times New Roman" w:hAnsi="Times New Roman" w:cs="Times New Roman"/>
            <w:noProof/>
            <w:webHidden/>
            <w:sz w:val="26"/>
            <w:szCs w:val="26"/>
          </w:rPr>
          <w:tab/>
        </w:r>
        <w:r w:rsidRPr="00FF2E64">
          <w:rPr>
            <w:rFonts w:ascii="Times New Roman" w:hAnsi="Times New Roman" w:cs="Times New Roman"/>
            <w:noProof/>
            <w:webHidden/>
            <w:sz w:val="26"/>
            <w:szCs w:val="26"/>
          </w:rPr>
          <w:fldChar w:fldCharType="begin"/>
        </w:r>
        <w:r w:rsidRPr="00FF2E64">
          <w:rPr>
            <w:rFonts w:ascii="Times New Roman" w:hAnsi="Times New Roman" w:cs="Times New Roman"/>
            <w:noProof/>
            <w:webHidden/>
            <w:sz w:val="26"/>
            <w:szCs w:val="26"/>
          </w:rPr>
          <w:instrText xml:space="preserve"> PAGEREF _Toc518464934 \h </w:instrText>
        </w:r>
        <w:r w:rsidRPr="00FF2E64">
          <w:rPr>
            <w:rFonts w:ascii="Times New Roman" w:hAnsi="Times New Roman" w:cs="Times New Roman"/>
            <w:noProof/>
            <w:webHidden/>
            <w:sz w:val="26"/>
            <w:szCs w:val="26"/>
          </w:rPr>
        </w:r>
        <w:r w:rsidRPr="00FF2E64">
          <w:rPr>
            <w:rFonts w:ascii="Times New Roman" w:hAnsi="Times New Roman" w:cs="Times New Roman"/>
            <w:noProof/>
            <w:webHidden/>
            <w:sz w:val="26"/>
            <w:szCs w:val="26"/>
          </w:rPr>
          <w:fldChar w:fldCharType="separate"/>
        </w:r>
        <w:r w:rsidRPr="00FF2E64">
          <w:rPr>
            <w:rFonts w:ascii="Times New Roman" w:hAnsi="Times New Roman" w:cs="Times New Roman"/>
            <w:noProof/>
            <w:webHidden/>
            <w:sz w:val="26"/>
            <w:szCs w:val="26"/>
          </w:rPr>
          <w:t>9</w:t>
        </w:r>
        <w:r w:rsidRPr="00FF2E64">
          <w:rPr>
            <w:rFonts w:ascii="Times New Roman" w:hAnsi="Times New Roman" w:cs="Times New Roman"/>
            <w:noProof/>
            <w:webHidden/>
            <w:sz w:val="26"/>
            <w:szCs w:val="26"/>
          </w:rPr>
          <w:fldChar w:fldCharType="end"/>
        </w:r>
      </w:hyperlink>
    </w:p>
    <w:p w:rsidR="00FF2E64" w:rsidRPr="00FF2E64" w:rsidRDefault="00FF2E64">
      <w:pPr>
        <w:pStyle w:val="TOC2"/>
        <w:tabs>
          <w:tab w:val="left" w:pos="880"/>
          <w:tab w:val="right" w:leader="dot" w:pos="8630"/>
        </w:tabs>
        <w:rPr>
          <w:rFonts w:ascii="Times New Roman" w:hAnsi="Times New Roman" w:cs="Times New Roman"/>
          <w:noProof/>
          <w:sz w:val="26"/>
          <w:szCs w:val="26"/>
        </w:rPr>
      </w:pPr>
      <w:hyperlink w:anchor="_Toc518464935" w:history="1">
        <w:r w:rsidRPr="00FF2E64">
          <w:rPr>
            <w:rStyle w:val="Hyperlink"/>
            <w:rFonts w:ascii="Times New Roman" w:hAnsi="Times New Roman" w:cs="Times New Roman"/>
            <w:b/>
            <w:i/>
            <w:noProof/>
            <w:sz w:val="26"/>
            <w:szCs w:val="26"/>
          </w:rPr>
          <w:t>3.2.</w:t>
        </w:r>
        <w:r w:rsidRPr="00FF2E64">
          <w:rPr>
            <w:rFonts w:ascii="Times New Roman" w:hAnsi="Times New Roman" w:cs="Times New Roman"/>
            <w:noProof/>
            <w:sz w:val="26"/>
            <w:szCs w:val="26"/>
          </w:rPr>
          <w:tab/>
        </w:r>
        <w:r w:rsidRPr="00FF2E64">
          <w:rPr>
            <w:rStyle w:val="Hyperlink"/>
            <w:rFonts w:ascii="Times New Roman" w:hAnsi="Times New Roman" w:cs="Times New Roman"/>
            <w:b/>
            <w:i/>
            <w:noProof/>
            <w:sz w:val="26"/>
            <w:szCs w:val="26"/>
          </w:rPr>
          <w:t>Hoạt động vận chuyển hàng hóa và logistics của Malaysia sẽ không bị tác động bởi việc ngừng các dự án đường sắt với Trung Quốc</w:t>
        </w:r>
        <w:r w:rsidRPr="00FF2E64">
          <w:rPr>
            <w:rFonts w:ascii="Times New Roman" w:hAnsi="Times New Roman" w:cs="Times New Roman"/>
            <w:noProof/>
            <w:webHidden/>
            <w:sz w:val="26"/>
            <w:szCs w:val="26"/>
          </w:rPr>
          <w:tab/>
        </w:r>
        <w:r w:rsidRPr="00FF2E64">
          <w:rPr>
            <w:rFonts w:ascii="Times New Roman" w:hAnsi="Times New Roman" w:cs="Times New Roman"/>
            <w:noProof/>
            <w:webHidden/>
            <w:sz w:val="26"/>
            <w:szCs w:val="26"/>
          </w:rPr>
          <w:fldChar w:fldCharType="begin"/>
        </w:r>
        <w:r w:rsidRPr="00FF2E64">
          <w:rPr>
            <w:rFonts w:ascii="Times New Roman" w:hAnsi="Times New Roman" w:cs="Times New Roman"/>
            <w:noProof/>
            <w:webHidden/>
            <w:sz w:val="26"/>
            <w:szCs w:val="26"/>
          </w:rPr>
          <w:instrText xml:space="preserve"> PAGEREF _Toc518464935 \h </w:instrText>
        </w:r>
        <w:r w:rsidRPr="00FF2E64">
          <w:rPr>
            <w:rFonts w:ascii="Times New Roman" w:hAnsi="Times New Roman" w:cs="Times New Roman"/>
            <w:noProof/>
            <w:webHidden/>
            <w:sz w:val="26"/>
            <w:szCs w:val="26"/>
          </w:rPr>
        </w:r>
        <w:r w:rsidRPr="00FF2E64">
          <w:rPr>
            <w:rFonts w:ascii="Times New Roman" w:hAnsi="Times New Roman" w:cs="Times New Roman"/>
            <w:noProof/>
            <w:webHidden/>
            <w:sz w:val="26"/>
            <w:szCs w:val="26"/>
          </w:rPr>
          <w:fldChar w:fldCharType="separate"/>
        </w:r>
        <w:r w:rsidRPr="00FF2E64">
          <w:rPr>
            <w:rFonts w:ascii="Times New Roman" w:hAnsi="Times New Roman" w:cs="Times New Roman"/>
            <w:noProof/>
            <w:webHidden/>
            <w:sz w:val="26"/>
            <w:szCs w:val="26"/>
          </w:rPr>
          <w:t>10</w:t>
        </w:r>
        <w:r w:rsidRPr="00FF2E64">
          <w:rPr>
            <w:rFonts w:ascii="Times New Roman" w:hAnsi="Times New Roman" w:cs="Times New Roman"/>
            <w:noProof/>
            <w:webHidden/>
            <w:sz w:val="26"/>
            <w:szCs w:val="26"/>
          </w:rPr>
          <w:fldChar w:fldCharType="end"/>
        </w:r>
      </w:hyperlink>
    </w:p>
    <w:p w:rsidR="00FF2E64" w:rsidRPr="00FF2E64" w:rsidRDefault="00FF2E64">
      <w:pPr>
        <w:pStyle w:val="TOC2"/>
        <w:tabs>
          <w:tab w:val="left" w:pos="880"/>
          <w:tab w:val="right" w:leader="dot" w:pos="8630"/>
        </w:tabs>
        <w:rPr>
          <w:rFonts w:ascii="Times New Roman" w:hAnsi="Times New Roman" w:cs="Times New Roman"/>
          <w:noProof/>
          <w:sz w:val="26"/>
          <w:szCs w:val="26"/>
        </w:rPr>
      </w:pPr>
      <w:hyperlink w:anchor="_Toc518464936" w:history="1">
        <w:r w:rsidRPr="00FF2E64">
          <w:rPr>
            <w:rStyle w:val="Hyperlink"/>
            <w:rFonts w:ascii="Times New Roman" w:hAnsi="Times New Roman" w:cs="Times New Roman"/>
            <w:b/>
            <w:i/>
            <w:noProof/>
            <w:sz w:val="26"/>
            <w:szCs w:val="26"/>
          </w:rPr>
          <w:t>3.3.</w:t>
        </w:r>
        <w:r w:rsidRPr="00FF2E64">
          <w:rPr>
            <w:rFonts w:ascii="Times New Roman" w:hAnsi="Times New Roman" w:cs="Times New Roman"/>
            <w:noProof/>
            <w:sz w:val="26"/>
            <w:szCs w:val="26"/>
          </w:rPr>
          <w:tab/>
        </w:r>
        <w:r w:rsidRPr="00FF2E64">
          <w:rPr>
            <w:rStyle w:val="Hyperlink"/>
            <w:rFonts w:ascii="Times New Roman" w:hAnsi="Times New Roman" w:cs="Times New Roman"/>
            <w:b/>
            <w:i/>
            <w:noProof/>
            <w:sz w:val="26"/>
            <w:szCs w:val="26"/>
          </w:rPr>
          <w:t>Malaysia thành lập Cục vận tải đường bộ</w:t>
        </w:r>
        <w:r w:rsidRPr="00FF2E64">
          <w:rPr>
            <w:rFonts w:ascii="Times New Roman" w:hAnsi="Times New Roman" w:cs="Times New Roman"/>
            <w:noProof/>
            <w:webHidden/>
            <w:sz w:val="26"/>
            <w:szCs w:val="26"/>
          </w:rPr>
          <w:tab/>
        </w:r>
        <w:r w:rsidRPr="00FF2E64">
          <w:rPr>
            <w:rFonts w:ascii="Times New Roman" w:hAnsi="Times New Roman" w:cs="Times New Roman"/>
            <w:noProof/>
            <w:webHidden/>
            <w:sz w:val="26"/>
            <w:szCs w:val="26"/>
          </w:rPr>
          <w:fldChar w:fldCharType="begin"/>
        </w:r>
        <w:r w:rsidRPr="00FF2E64">
          <w:rPr>
            <w:rFonts w:ascii="Times New Roman" w:hAnsi="Times New Roman" w:cs="Times New Roman"/>
            <w:noProof/>
            <w:webHidden/>
            <w:sz w:val="26"/>
            <w:szCs w:val="26"/>
          </w:rPr>
          <w:instrText xml:space="preserve"> PAGEREF _Toc518464936 \h </w:instrText>
        </w:r>
        <w:r w:rsidRPr="00FF2E64">
          <w:rPr>
            <w:rFonts w:ascii="Times New Roman" w:hAnsi="Times New Roman" w:cs="Times New Roman"/>
            <w:noProof/>
            <w:webHidden/>
            <w:sz w:val="26"/>
            <w:szCs w:val="26"/>
          </w:rPr>
        </w:r>
        <w:r w:rsidRPr="00FF2E64">
          <w:rPr>
            <w:rFonts w:ascii="Times New Roman" w:hAnsi="Times New Roman" w:cs="Times New Roman"/>
            <w:noProof/>
            <w:webHidden/>
            <w:sz w:val="26"/>
            <w:szCs w:val="26"/>
          </w:rPr>
          <w:fldChar w:fldCharType="separate"/>
        </w:r>
        <w:r w:rsidRPr="00FF2E64">
          <w:rPr>
            <w:rFonts w:ascii="Times New Roman" w:hAnsi="Times New Roman" w:cs="Times New Roman"/>
            <w:noProof/>
            <w:webHidden/>
            <w:sz w:val="26"/>
            <w:szCs w:val="26"/>
          </w:rPr>
          <w:t>11</w:t>
        </w:r>
        <w:r w:rsidRPr="00FF2E64">
          <w:rPr>
            <w:rFonts w:ascii="Times New Roman" w:hAnsi="Times New Roman" w:cs="Times New Roman"/>
            <w:noProof/>
            <w:webHidden/>
            <w:sz w:val="26"/>
            <w:szCs w:val="26"/>
          </w:rPr>
          <w:fldChar w:fldCharType="end"/>
        </w:r>
      </w:hyperlink>
    </w:p>
    <w:p w:rsidR="00FF2E64" w:rsidRPr="00FF2E64" w:rsidRDefault="00FF2E64">
      <w:pPr>
        <w:pStyle w:val="TOC1"/>
        <w:tabs>
          <w:tab w:val="left" w:pos="440"/>
          <w:tab w:val="right" w:leader="dot" w:pos="8630"/>
        </w:tabs>
        <w:rPr>
          <w:rFonts w:ascii="Times New Roman" w:hAnsi="Times New Roman" w:cs="Times New Roman"/>
          <w:noProof/>
          <w:sz w:val="26"/>
          <w:szCs w:val="26"/>
        </w:rPr>
      </w:pPr>
      <w:hyperlink w:anchor="_Toc518464937" w:history="1">
        <w:r w:rsidRPr="00FF2E64">
          <w:rPr>
            <w:rStyle w:val="Hyperlink"/>
            <w:rFonts w:ascii="Times New Roman" w:hAnsi="Times New Roman" w:cs="Times New Roman"/>
            <w:b/>
            <w:noProof/>
            <w:sz w:val="26"/>
            <w:szCs w:val="26"/>
          </w:rPr>
          <w:t>4.</w:t>
        </w:r>
        <w:r w:rsidRPr="00FF2E64">
          <w:rPr>
            <w:rFonts w:ascii="Times New Roman" w:hAnsi="Times New Roman" w:cs="Times New Roman"/>
            <w:noProof/>
            <w:sz w:val="26"/>
            <w:szCs w:val="26"/>
          </w:rPr>
          <w:tab/>
        </w:r>
        <w:r w:rsidRPr="00FF2E64">
          <w:rPr>
            <w:rStyle w:val="Hyperlink"/>
            <w:rFonts w:ascii="Times New Roman" w:hAnsi="Times New Roman" w:cs="Times New Roman"/>
            <w:b/>
            <w:noProof/>
            <w:sz w:val="26"/>
            <w:szCs w:val="26"/>
          </w:rPr>
          <w:t>Thị trường logistics Thái Lan:</w:t>
        </w:r>
        <w:r w:rsidRPr="00FF2E64">
          <w:rPr>
            <w:rFonts w:ascii="Times New Roman" w:hAnsi="Times New Roman" w:cs="Times New Roman"/>
            <w:noProof/>
            <w:webHidden/>
            <w:sz w:val="26"/>
            <w:szCs w:val="26"/>
          </w:rPr>
          <w:tab/>
        </w:r>
        <w:r w:rsidRPr="00FF2E64">
          <w:rPr>
            <w:rFonts w:ascii="Times New Roman" w:hAnsi="Times New Roman" w:cs="Times New Roman"/>
            <w:noProof/>
            <w:webHidden/>
            <w:sz w:val="26"/>
            <w:szCs w:val="26"/>
          </w:rPr>
          <w:fldChar w:fldCharType="begin"/>
        </w:r>
        <w:r w:rsidRPr="00FF2E64">
          <w:rPr>
            <w:rFonts w:ascii="Times New Roman" w:hAnsi="Times New Roman" w:cs="Times New Roman"/>
            <w:noProof/>
            <w:webHidden/>
            <w:sz w:val="26"/>
            <w:szCs w:val="26"/>
          </w:rPr>
          <w:instrText xml:space="preserve"> PAGEREF _Toc518464937 \h </w:instrText>
        </w:r>
        <w:r w:rsidRPr="00FF2E64">
          <w:rPr>
            <w:rFonts w:ascii="Times New Roman" w:hAnsi="Times New Roman" w:cs="Times New Roman"/>
            <w:noProof/>
            <w:webHidden/>
            <w:sz w:val="26"/>
            <w:szCs w:val="26"/>
          </w:rPr>
        </w:r>
        <w:r w:rsidRPr="00FF2E64">
          <w:rPr>
            <w:rFonts w:ascii="Times New Roman" w:hAnsi="Times New Roman" w:cs="Times New Roman"/>
            <w:noProof/>
            <w:webHidden/>
            <w:sz w:val="26"/>
            <w:szCs w:val="26"/>
          </w:rPr>
          <w:fldChar w:fldCharType="separate"/>
        </w:r>
        <w:r w:rsidRPr="00FF2E64">
          <w:rPr>
            <w:rFonts w:ascii="Times New Roman" w:hAnsi="Times New Roman" w:cs="Times New Roman"/>
            <w:noProof/>
            <w:webHidden/>
            <w:sz w:val="26"/>
            <w:szCs w:val="26"/>
          </w:rPr>
          <w:t>12</w:t>
        </w:r>
        <w:r w:rsidRPr="00FF2E64">
          <w:rPr>
            <w:rFonts w:ascii="Times New Roman" w:hAnsi="Times New Roman" w:cs="Times New Roman"/>
            <w:noProof/>
            <w:webHidden/>
            <w:sz w:val="26"/>
            <w:szCs w:val="26"/>
          </w:rPr>
          <w:fldChar w:fldCharType="end"/>
        </w:r>
      </w:hyperlink>
    </w:p>
    <w:p w:rsidR="00FF2E64" w:rsidRPr="00FF2E64" w:rsidRDefault="00FF2E64">
      <w:pPr>
        <w:pStyle w:val="TOC2"/>
        <w:tabs>
          <w:tab w:val="left" w:pos="880"/>
          <w:tab w:val="right" w:leader="dot" w:pos="8630"/>
        </w:tabs>
        <w:rPr>
          <w:rFonts w:ascii="Times New Roman" w:hAnsi="Times New Roman" w:cs="Times New Roman"/>
          <w:noProof/>
          <w:sz w:val="26"/>
          <w:szCs w:val="26"/>
        </w:rPr>
      </w:pPr>
      <w:hyperlink w:anchor="_Toc518464938" w:history="1">
        <w:r w:rsidRPr="00FF2E64">
          <w:rPr>
            <w:rStyle w:val="Hyperlink"/>
            <w:rFonts w:ascii="Times New Roman" w:hAnsi="Times New Roman" w:cs="Times New Roman"/>
            <w:b/>
            <w:i/>
            <w:noProof/>
            <w:sz w:val="26"/>
            <w:szCs w:val="26"/>
          </w:rPr>
          <w:t>4.1.</w:t>
        </w:r>
        <w:r w:rsidRPr="00FF2E64">
          <w:rPr>
            <w:rFonts w:ascii="Times New Roman" w:hAnsi="Times New Roman" w:cs="Times New Roman"/>
            <w:noProof/>
            <w:sz w:val="26"/>
            <w:szCs w:val="26"/>
          </w:rPr>
          <w:tab/>
        </w:r>
        <w:r w:rsidRPr="00FF2E64">
          <w:rPr>
            <w:rStyle w:val="Hyperlink"/>
            <w:rFonts w:ascii="Times New Roman" w:hAnsi="Times New Roman" w:cs="Times New Roman"/>
            <w:b/>
            <w:i/>
            <w:noProof/>
            <w:sz w:val="26"/>
            <w:szCs w:val="26"/>
          </w:rPr>
          <w:t>Xu hướng phát triển của logistics chiều ngược của Thái Lan</w:t>
        </w:r>
        <w:r w:rsidRPr="00FF2E64">
          <w:rPr>
            <w:rFonts w:ascii="Times New Roman" w:hAnsi="Times New Roman" w:cs="Times New Roman"/>
            <w:noProof/>
            <w:webHidden/>
            <w:sz w:val="26"/>
            <w:szCs w:val="26"/>
          </w:rPr>
          <w:tab/>
        </w:r>
        <w:r w:rsidRPr="00FF2E64">
          <w:rPr>
            <w:rFonts w:ascii="Times New Roman" w:hAnsi="Times New Roman" w:cs="Times New Roman"/>
            <w:noProof/>
            <w:webHidden/>
            <w:sz w:val="26"/>
            <w:szCs w:val="26"/>
          </w:rPr>
          <w:fldChar w:fldCharType="begin"/>
        </w:r>
        <w:r w:rsidRPr="00FF2E64">
          <w:rPr>
            <w:rFonts w:ascii="Times New Roman" w:hAnsi="Times New Roman" w:cs="Times New Roman"/>
            <w:noProof/>
            <w:webHidden/>
            <w:sz w:val="26"/>
            <w:szCs w:val="26"/>
          </w:rPr>
          <w:instrText xml:space="preserve"> PAGEREF _Toc518464938 \h </w:instrText>
        </w:r>
        <w:r w:rsidRPr="00FF2E64">
          <w:rPr>
            <w:rFonts w:ascii="Times New Roman" w:hAnsi="Times New Roman" w:cs="Times New Roman"/>
            <w:noProof/>
            <w:webHidden/>
            <w:sz w:val="26"/>
            <w:szCs w:val="26"/>
          </w:rPr>
        </w:r>
        <w:r w:rsidRPr="00FF2E64">
          <w:rPr>
            <w:rFonts w:ascii="Times New Roman" w:hAnsi="Times New Roman" w:cs="Times New Roman"/>
            <w:noProof/>
            <w:webHidden/>
            <w:sz w:val="26"/>
            <w:szCs w:val="26"/>
          </w:rPr>
          <w:fldChar w:fldCharType="separate"/>
        </w:r>
        <w:r w:rsidRPr="00FF2E64">
          <w:rPr>
            <w:rFonts w:ascii="Times New Roman" w:hAnsi="Times New Roman" w:cs="Times New Roman"/>
            <w:noProof/>
            <w:webHidden/>
            <w:sz w:val="26"/>
            <w:szCs w:val="26"/>
          </w:rPr>
          <w:t>12</w:t>
        </w:r>
        <w:r w:rsidRPr="00FF2E64">
          <w:rPr>
            <w:rFonts w:ascii="Times New Roman" w:hAnsi="Times New Roman" w:cs="Times New Roman"/>
            <w:noProof/>
            <w:webHidden/>
            <w:sz w:val="26"/>
            <w:szCs w:val="26"/>
          </w:rPr>
          <w:fldChar w:fldCharType="end"/>
        </w:r>
      </w:hyperlink>
    </w:p>
    <w:p w:rsidR="00FF2E64" w:rsidRPr="00FF2E64" w:rsidRDefault="00FF2E64">
      <w:pPr>
        <w:pStyle w:val="TOC2"/>
        <w:tabs>
          <w:tab w:val="left" w:pos="880"/>
          <w:tab w:val="right" w:leader="dot" w:pos="8630"/>
        </w:tabs>
        <w:rPr>
          <w:rFonts w:ascii="Times New Roman" w:hAnsi="Times New Roman" w:cs="Times New Roman"/>
          <w:noProof/>
          <w:sz w:val="26"/>
          <w:szCs w:val="26"/>
        </w:rPr>
      </w:pPr>
      <w:hyperlink w:anchor="_Toc518464939" w:history="1">
        <w:r w:rsidRPr="00FF2E64">
          <w:rPr>
            <w:rStyle w:val="Hyperlink"/>
            <w:rFonts w:ascii="Times New Roman" w:hAnsi="Times New Roman" w:cs="Times New Roman"/>
            <w:b/>
            <w:i/>
            <w:noProof/>
            <w:sz w:val="26"/>
            <w:szCs w:val="26"/>
          </w:rPr>
          <w:t>4.2.</w:t>
        </w:r>
        <w:r w:rsidRPr="00FF2E64">
          <w:rPr>
            <w:rFonts w:ascii="Times New Roman" w:hAnsi="Times New Roman" w:cs="Times New Roman"/>
            <w:noProof/>
            <w:sz w:val="26"/>
            <w:szCs w:val="26"/>
          </w:rPr>
          <w:tab/>
        </w:r>
        <w:r w:rsidRPr="00FF2E64">
          <w:rPr>
            <w:rStyle w:val="Hyperlink"/>
            <w:rFonts w:ascii="Times New Roman" w:hAnsi="Times New Roman" w:cs="Times New Roman"/>
            <w:b/>
            <w:i/>
            <w:noProof/>
            <w:sz w:val="26"/>
            <w:szCs w:val="26"/>
          </w:rPr>
          <w:t>Phân tích sâu: Vận tải đường thủy của Thái Lan</w:t>
        </w:r>
        <w:r w:rsidRPr="00FF2E64">
          <w:rPr>
            <w:rFonts w:ascii="Times New Roman" w:hAnsi="Times New Roman" w:cs="Times New Roman"/>
            <w:noProof/>
            <w:webHidden/>
            <w:sz w:val="26"/>
            <w:szCs w:val="26"/>
          </w:rPr>
          <w:tab/>
        </w:r>
        <w:r w:rsidRPr="00FF2E64">
          <w:rPr>
            <w:rFonts w:ascii="Times New Roman" w:hAnsi="Times New Roman" w:cs="Times New Roman"/>
            <w:noProof/>
            <w:webHidden/>
            <w:sz w:val="26"/>
            <w:szCs w:val="26"/>
          </w:rPr>
          <w:fldChar w:fldCharType="begin"/>
        </w:r>
        <w:r w:rsidRPr="00FF2E64">
          <w:rPr>
            <w:rFonts w:ascii="Times New Roman" w:hAnsi="Times New Roman" w:cs="Times New Roman"/>
            <w:noProof/>
            <w:webHidden/>
            <w:sz w:val="26"/>
            <w:szCs w:val="26"/>
          </w:rPr>
          <w:instrText xml:space="preserve"> PAGEREF _Toc518464939 \h </w:instrText>
        </w:r>
        <w:r w:rsidRPr="00FF2E64">
          <w:rPr>
            <w:rFonts w:ascii="Times New Roman" w:hAnsi="Times New Roman" w:cs="Times New Roman"/>
            <w:noProof/>
            <w:webHidden/>
            <w:sz w:val="26"/>
            <w:szCs w:val="26"/>
          </w:rPr>
        </w:r>
        <w:r w:rsidRPr="00FF2E64">
          <w:rPr>
            <w:rFonts w:ascii="Times New Roman" w:hAnsi="Times New Roman" w:cs="Times New Roman"/>
            <w:noProof/>
            <w:webHidden/>
            <w:sz w:val="26"/>
            <w:szCs w:val="26"/>
          </w:rPr>
          <w:fldChar w:fldCharType="separate"/>
        </w:r>
        <w:r w:rsidRPr="00FF2E64">
          <w:rPr>
            <w:rFonts w:ascii="Times New Roman" w:hAnsi="Times New Roman" w:cs="Times New Roman"/>
            <w:noProof/>
            <w:webHidden/>
            <w:sz w:val="26"/>
            <w:szCs w:val="26"/>
          </w:rPr>
          <w:t>16</w:t>
        </w:r>
        <w:r w:rsidRPr="00FF2E64">
          <w:rPr>
            <w:rFonts w:ascii="Times New Roman" w:hAnsi="Times New Roman" w:cs="Times New Roman"/>
            <w:noProof/>
            <w:webHidden/>
            <w:sz w:val="26"/>
            <w:szCs w:val="26"/>
          </w:rPr>
          <w:fldChar w:fldCharType="end"/>
        </w:r>
      </w:hyperlink>
    </w:p>
    <w:p w:rsidR="00FF2E64" w:rsidRPr="00FF2E64" w:rsidRDefault="00FF2E64">
      <w:pPr>
        <w:pStyle w:val="TOC1"/>
        <w:tabs>
          <w:tab w:val="left" w:pos="440"/>
          <w:tab w:val="right" w:leader="dot" w:pos="8630"/>
        </w:tabs>
        <w:rPr>
          <w:rFonts w:ascii="Times New Roman" w:hAnsi="Times New Roman" w:cs="Times New Roman"/>
          <w:noProof/>
          <w:sz w:val="26"/>
          <w:szCs w:val="26"/>
        </w:rPr>
      </w:pPr>
      <w:hyperlink w:anchor="_Toc518464940" w:history="1">
        <w:r w:rsidRPr="00FF2E64">
          <w:rPr>
            <w:rStyle w:val="Hyperlink"/>
            <w:rFonts w:ascii="Times New Roman" w:hAnsi="Times New Roman" w:cs="Times New Roman"/>
            <w:b/>
            <w:noProof/>
            <w:sz w:val="26"/>
            <w:szCs w:val="26"/>
          </w:rPr>
          <w:t>5.</w:t>
        </w:r>
        <w:r w:rsidRPr="00FF2E64">
          <w:rPr>
            <w:rFonts w:ascii="Times New Roman" w:hAnsi="Times New Roman" w:cs="Times New Roman"/>
            <w:noProof/>
            <w:sz w:val="26"/>
            <w:szCs w:val="26"/>
          </w:rPr>
          <w:tab/>
        </w:r>
        <w:r w:rsidRPr="00FF2E64">
          <w:rPr>
            <w:rStyle w:val="Hyperlink"/>
            <w:rFonts w:ascii="Times New Roman" w:hAnsi="Times New Roman" w:cs="Times New Roman"/>
            <w:b/>
            <w:noProof/>
            <w:sz w:val="26"/>
            <w:szCs w:val="26"/>
          </w:rPr>
          <w:t>Thị trường logistics của một số nước khác trong khu vực</w:t>
        </w:r>
        <w:r w:rsidRPr="00FF2E64">
          <w:rPr>
            <w:rFonts w:ascii="Times New Roman" w:hAnsi="Times New Roman" w:cs="Times New Roman"/>
            <w:noProof/>
            <w:webHidden/>
            <w:sz w:val="26"/>
            <w:szCs w:val="26"/>
          </w:rPr>
          <w:tab/>
        </w:r>
        <w:r w:rsidRPr="00FF2E64">
          <w:rPr>
            <w:rFonts w:ascii="Times New Roman" w:hAnsi="Times New Roman" w:cs="Times New Roman"/>
            <w:noProof/>
            <w:webHidden/>
            <w:sz w:val="26"/>
            <w:szCs w:val="26"/>
          </w:rPr>
          <w:fldChar w:fldCharType="begin"/>
        </w:r>
        <w:r w:rsidRPr="00FF2E64">
          <w:rPr>
            <w:rFonts w:ascii="Times New Roman" w:hAnsi="Times New Roman" w:cs="Times New Roman"/>
            <w:noProof/>
            <w:webHidden/>
            <w:sz w:val="26"/>
            <w:szCs w:val="26"/>
          </w:rPr>
          <w:instrText xml:space="preserve"> PAGEREF _Toc518464940 \h </w:instrText>
        </w:r>
        <w:r w:rsidRPr="00FF2E64">
          <w:rPr>
            <w:rFonts w:ascii="Times New Roman" w:hAnsi="Times New Roman" w:cs="Times New Roman"/>
            <w:noProof/>
            <w:webHidden/>
            <w:sz w:val="26"/>
            <w:szCs w:val="26"/>
          </w:rPr>
        </w:r>
        <w:r w:rsidRPr="00FF2E64">
          <w:rPr>
            <w:rFonts w:ascii="Times New Roman" w:hAnsi="Times New Roman" w:cs="Times New Roman"/>
            <w:noProof/>
            <w:webHidden/>
            <w:sz w:val="26"/>
            <w:szCs w:val="26"/>
          </w:rPr>
          <w:fldChar w:fldCharType="separate"/>
        </w:r>
        <w:r w:rsidRPr="00FF2E64">
          <w:rPr>
            <w:rFonts w:ascii="Times New Roman" w:hAnsi="Times New Roman" w:cs="Times New Roman"/>
            <w:noProof/>
            <w:webHidden/>
            <w:sz w:val="26"/>
            <w:szCs w:val="26"/>
          </w:rPr>
          <w:t>21</w:t>
        </w:r>
        <w:r w:rsidRPr="00FF2E64">
          <w:rPr>
            <w:rFonts w:ascii="Times New Roman" w:hAnsi="Times New Roman" w:cs="Times New Roman"/>
            <w:noProof/>
            <w:webHidden/>
            <w:sz w:val="26"/>
            <w:szCs w:val="26"/>
          </w:rPr>
          <w:fldChar w:fldCharType="end"/>
        </w:r>
      </w:hyperlink>
    </w:p>
    <w:p w:rsidR="00FF2E64" w:rsidRPr="00FF2E64" w:rsidRDefault="00FF2E64">
      <w:pPr>
        <w:pStyle w:val="TOC2"/>
        <w:tabs>
          <w:tab w:val="left" w:pos="880"/>
          <w:tab w:val="right" w:leader="dot" w:pos="8630"/>
        </w:tabs>
        <w:rPr>
          <w:rFonts w:ascii="Times New Roman" w:hAnsi="Times New Roman" w:cs="Times New Roman"/>
          <w:noProof/>
          <w:sz w:val="26"/>
          <w:szCs w:val="26"/>
        </w:rPr>
      </w:pPr>
      <w:hyperlink w:anchor="_Toc518464941" w:history="1">
        <w:r w:rsidRPr="00FF2E64">
          <w:rPr>
            <w:rStyle w:val="Hyperlink"/>
            <w:rFonts w:ascii="Times New Roman" w:hAnsi="Times New Roman" w:cs="Times New Roman"/>
            <w:b/>
            <w:i/>
            <w:noProof/>
            <w:sz w:val="26"/>
            <w:szCs w:val="26"/>
          </w:rPr>
          <w:t>5.1.</w:t>
        </w:r>
        <w:r w:rsidRPr="00FF2E64">
          <w:rPr>
            <w:rFonts w:ascii="Times New Roman" w:hAnsi="Times New Roman" w:cs="Times New Roman"/>
            <w:noProof/>
            <w:sz w:val="26"/>
            <w:szCs w:val="26"/>
          </w:rPr>
          <w:tab/>
        </w:r>
        <w:r w:rsidRPr="00FF2E64">
          <w:rPr>
            <w:rStyle w:val="Hyperlink"/>
            <w:rFonts w:ascii="Times New Roman" w:hAnsi="Times New Roman" w:cs="Times New Roman"/>
            <w:b/>
            <w:i/>
            <w:noProof/>
            <w:sz w:val="26"/>
            <w:szCs w:val="26"/>
          </w:rPr>
          <w:t>Lào</w:t>
        </w:r>
        <w:r w:rsidRPr="00FF2E64">
          <w:rPr>
            <w:rFonts w:ascii="Times New Roman" w:hAnsi="Times New Roman" w:cs="Times New Roman"/>
            <w:noProof/>
            <w:webHidden/>
            <w:sz w:val="26"/>
            <w:szCs w:val="26"/>
          </w:rPr>
          <w:tab/>
        </w:r>
        <w:r w:rsidRPr="00FF2E64">
          <w:rPr>
            <w:rFonts w:ascii="Times New Roman" w:hAnsi="Times New Roman" w:cs="Times New Roman"/>
            <w:noProof/>
            <w:webHidden/>
            <w:sz w:val="26"/>
            <w:szCs w:val="26"/>
          </w:rPr>
          <w:fldChar w:fldCharType="begin"/>
        </w:r>
        <w:r w:rsidRPr="00FF2E64">
          <w:rPr>
            <w:rFonts w:ascii="Times New Roman" w:hAnsi="Times New Roman" w:cs="Times New Roman"/>
            <w:noProof/>
            <w:webHidden/>
            <w:sz w:val="26"/>
            <w:szCs w:val="26"/>
          </w:rPr>
          <w:instrText xml:space="preserve"> PAGEREF _Toc518464941 \h </w:instrText>
        </w:r>
        <w:r w:rsidRPr="00FF2E64">
          <w:rPr>
            <w:rFonts w:ascii="Times New Roman" w:hAnsi="Times New Roman" w:cs="Times New Roman"/>
            <w:noProof/>
            <w:webHidden/>
            <w:sz w:val="26"/>
            <w:szCs w:val="26"/>
          </w:rPr>
        </w:r>
        <w:r w:rsidRPr="00FF2E64">
          <w:rPr>
            <w:rFonts w:ascii="Times New Roman" w:hAnsi="Times New Roman" w:cs="Times New Roman"/>
            <w:noProof/>
            <w:webHidden/>
            <w:sz w:val="26"/>
            <w:szCs w:val="26"/>
          </w:rPr>
          <w:fldChar w:fldCharType="separate"/>
        </w:r>
        <w:r w:rsidRPr="00FF2E64">
          <w:rPr>
            <w:rFonts w:ascii="Times New Roman" w:hAnsi="Times New Roman" w:cs="Times New Roman"/>
            <w:noProof/>
            <w:webHidden/>
            <w:sz w:val="26"/>
            <w:szCs w:val="26"/>
          </w:rPr>
          <w:t>21</w:t>
        </w:r>
        <w:r w:rsidRPr="00FF2E64">
          <w:rPr>
            <w:rFonts w:ascii="Times New Roman" w:hAnsi="Times New Roman" w:cs="Times New Roman"/>
            <w:noProof/>
            <w:webHidden/>
            <w:sz w:val="26"/>
            <w:szCs w:val="26"/>
          </w:rPr>
          <w:fldChar w:fldCharType="end"/>
        </w:r>
      </w:hyperlink>
    </w:p>
    <w:p w:rsidR="00FF2E64" w:rsidRPr="00FF2E64" w:rsidRDefault="00FF2E64">
      <w:pPr>
        <w:pStyle w:val="TOC2"/>
        <w:tabs>
          <w:tab w:val="left" w:pos="880"/>
          <w:tab w:val="right" w:leader="dot" w:pos="8630"/>
        </w:tabs>
        <w:rPr>
          <w:rFonts w:ascii="Times New Roman" w:hAnsi="Times New Roman" w:cs="Times New Roman"/>
          <w:noProof/>
          <w:sz w:val="26"/>
          <w:szCs w:val="26"/>
        </w:rPr>
      </w:pPr>
      <w:hyperlink w:anchor="_Toc518464942" w:history="1">
        <w:r w:rsidRPr="00FF2E64">
          <w:rPr>
            <w:rStyle w:val="Hyperlink"/>
            <w:rFonts w:ascii="Times New Roman" w:hAnsi="Times New Roman" w:cs="Times New Roman"/>
            <w:b/>
            <w:i/>
            <w:noProof/>
            <w:sz w:val="26"/>
            <w:szCs w:val="26"/>
          </w:rPr>
          <w:t>5.2.</w:t>
        </w:r>
        <w:r w:rsidRPr="00FF2E64">
          <w:rPr>
            <w:rFonts w:ascii="Times New Roman" w:hAnsi="Times New Roman" w:cs="Times New Roman"/>
            <w:noProof/>
            <w:sz w:val="26"/>
            <w:szCs w:val="26"/>
          </w:rPr>
          <w:tab/>
        </w:r>
        <w:r w:rsidRPr="00FF2E64">
          <w:rPr>
            <w:rStyle w:val="Hyperlink"/>
            <w:rFonts w:ascii="Times New Roman" w:hAnsi="Times New Roman" w:cs="Times New Roman"/>
            <w:b/>
            <w:i/>
            <w:noProof/>
            <w:sz w:val="26"/>
            <w:szCs w:val="26"/>
          </w:rPr>
          <w:t>Campuchia</w:t>
        </w:r>
        <w:r w:rsidRPr="00FF2E64">
          <w:rPr>
            <w:rFonts w:ascii="Times New Roman" w:hAnsi="Times New Roman" w:cs="Times New Roman"/>
            <w:noProof/>
            <w:webHidden/>
            <w:sz w:val="26"/>
            <w:szCs w:val="26"/>
          </w:rPr>
          <w:tab/>
        </w:r>
        <w:r w:rsidRPr="00FF2E64">
          <w:rPr>
            <w:rFonts w:ascii="Times New Roman" w:hAnsi="Times New Roman" w:cs="Times New Roman"/>
            <w:noProof/>
            <w:webHidden/>
            <w:sz w:val="26"/>
            <w:szCs w:val="26"/>
          </w:rPr>
          <w:fldChar w:fldCharType="begin"/>
        </w:r>
        <w:r w:rsidRPr="00FF2E64">
          <w:rPr>
            <w:rFonts w:ascii="Times New Roman" w:hAnsi="Times New Roman" w:cs="Times New Roman"/>
            <w:noProof/>
            <w:webHidden/>
            <w:sz w:val="26"/>
            <w:szCs w:val="26"/>
          </w:rPr>
          <w:instrText xml:space="preserve"> PAGEREF _Toc518464942 \h </w:instrText>
        </w:r>
        <w:r w:rsidRPr="00FF2E64">
          <w:rPr>
            <w:rFonts w:ascii="Times New Roman" w:hAnsi="Times New Roman" w:cs="Times New Roman"/>
            <w:noProof/>
            <w:webHidden/>
            <w:sz w:val="26"/>
            <w:szCs w:val="26"/>
          </w:rPr>
        </w:r>
        <w:r w:rsidRPr="00FF2E64">
          <w:rPr>
            <w:rFonts w:ascii="Times New Roman" w:hAnsi="Times New Roman" w:cs="Times New Roman"/>
            <w:noProof/>
            <w:webHidden/>
            <w:sz w:val="26"/>
            <w:szCs w:val="26"/>
          </w:rPr>
          <w:fldChar w:fldCharType="separate"/>
        </w:r>
        <w:r w:rsidRPr="00FF2E64">
          <w:rPr>
            <w:rFonts w:ascii="Times New Roman" w:hAnsi="Times New Roman" w:cs="Times New Roman"/>
            <w:noProof/>
            <w:webHidden/>
            <w:sz w:val="26"/>
            <w:szCs w:val="26"/>
          </w:rPr>
          <w:t>22</w:t>
        </w:r>
        <w:r w:rsidRPr="00FF2E64">
          <w:rPr>
            <w:rFonts w:ascii="Times New Roman" w:hAnsi="Times New Roman" w:cs="Times New Roman"/>
            <w:noProof/>
            <w:webHidden/>
            <w:sz w:val="26"/>
            <w:szCs w:val="26"/>
          </w:rPr>
          <w:fldChar w:fldCharType="end"/>
        </w:r>
      </w:hyperlink>
    </w:p>
    <w:p w:rsidR="00AC37BB" w:rsidRPr="00173B29" w:rsidRDefault="004D1454" w:rsidP="00AC37BB">
      <w:pPr>
        <w:spacing w:line="312" w:lineRule="auto"/>
        <w:jc w:val="center"/>
        <w:rPr>
          <w:rFonts w:ascii="Times New Roman" w:hAnsi="Times New Roman" w:cs="Times New Roman"/>
          <w:b/>
          <w:sz w:val="26"/>
          <w:szCs w:val="26"/>
        </w:rPr>
      </w:pPr>
      <w:r w:rsidRPr="00FF2E64">
        <w:rPr>
          <w:rFonts w:ascii="Times New Roman" w:hAnsi="Times New Roman" w:cs="Times New Roman"/>
          <w:b/>
          <w:sz w:val="26"/>
          <w:szCs w:val="26"/>
        </w:rPr>
        <w:fldChar w:fldCharType="end"/>
      </w:r>
    </w:p>
    <w:p w:rsidR="00C45DE0" w:rsidRPr="001A6149" w:rsidRDefault="00C45DE0" w:rsidP="00AC37BB">
      <w:pPr>
        <w:spacing w:line="312" w:lineRule="auto"/>
        <w:jc w:val="center"/>
        <w:rPr>
          <w:rFonts w:ascii="Times New Roman" w:hAnsi="Times New Roman" w:cs="Times New Roman"/>
          <w:b/>
          <w:sz w:val="26"/>
          <w:szCs w:val="26"/>
        </w:rPr>
      </w:pPr>
    </w:p>
    <w:p w:rsidR="00C45DE0" w:rsidRPr="001A6149" w:rsidRDefault="00C45DE0" w:rsidP="00AC37BB">
      <w:pPr>
        <w:spacing w:line="312" w:lineRule="auto"/>
        <w:jc w:val="center"/>
        <w:rPr>
          <w:rFonts w:ascii="Times New Roman" w:hAnsi="Times New Roman" w:cs="Times New Roman"/>
          <w:b/>
          <w:sz w:val="26"/>
          <w:szCs w:val="26"/>
        </w:rPr>
      </w:pPr>
    </w:p>
    <w:p w:rsidR="00C45DE0" w:rsidRPr="001A6149" w:rsidRDefault="00C45DE0" w:rsidP="00AC37BB">
      <w:pPr>
        <w:spacing w:line="312" w:lineRule="auto"/>
        <w:jc w:val="center"/>
        <w:rPr>
          <w:rFonts w:ascii="Times New Roman" w:hAnsi="Times New Roman" w:cs="Times New Roman"/>
          <w:b/>
          <w:sz w:val="26"/>
          <w:szCs w:val="26"/>
        </w:rPr>
      </w:pPr>
    </w:p>
    <w:p w:rsidR="00C45DE0" w:rsidRPr="001A6149" w:rsidRDefault="00C45DE0" w:rsidP="00AC37BB">
      <w:pPr>
        <w:spacing w:line="312" w:lineRule="auto"/>
        <w:jc w:val="center"/>
        <w:rPr>
          <w:rFonts w:ascii="Times New Roman" w:hAnsi="Times New Roman" w:cs="Times New Roman"/>
          <w:b/>
          <w:sz w:val="26"/>
          <w:szCs w:val="26"/>
        </w:rPr>
      </w:pPr>
    </w:p>
    <w:p w:rsidR="00C45DE0" w:rsidRPr="001A6149" w:rsidRDefault="00C45DE0" w:rsidP="00AC37BB">
      <w:pPr>
        <w:spacing w:line="312" w:lineRule="auto"/>
        <w:jc w:val="center"/>
        <w:rPr>
          <w:rFonts w:ascii="Times New Roman" w:hAnsi="Times New Roman" w:cs="Times New Roman"/>
          <w:b/>
          <w:sz w:val="26"/>
          <w:szCs w:val="26"/>
        </w:rPr>
      </w:pPr>
    </w:p>
    <w:p w:rsidR="00C45DE0" w:rsidRPr="001A6149" w:rsidRDefault="00C45DE0" w:rsidP="00AC37BB">
      <w:pPr>
        <w:spacing w:line="312" w:lineRule="auto"/>
        <w:jc w:val="center"/>
        <w:rPr>
          <w:rFonts w:ascii="Times New Roman" w:hAnsi="Times New Roman" w:cs="Times New Roman"/>
          <w:b/>
          <w:sz w:val="26"/>
          <w:szCs w:val="26"/>
        </w:rPr>
      </w:pPr>
    </w:p>
    <w:p w:rsidR="00C45DE0" w:rsidRPr="001A6149" w:rsidRDefault="00C45DE0" w:rsidP="00AC37BB">
      <w:pPr>
        <w:spacing w:line="312" w:lineRule="auto"/>
        <w:jc w:val="center"/>
        <w:rPr>
          <w:rFonts w:ascii="Times New Roman" w:hAnsi="Times New Roman" w:cs="Times New Roman"/>
          <w:b/>
          <w:sz w:val="26"/>
          <w:szCs w:val="26"/>
        </w:rPr>
      </w:pPr>
    </w:p>
    <w:p w:rsidR="00C45DE0" w:rsidRPr="001A6149" w:rsidRDefault="00C45DE0" w:rsidP="00AC37BB">
      <w:pPr>
        <w:spacing w:line="312" w:lineRule="auto"/>
        <w:jc w:val="center"/>
        <w:rPr>
          <w:rFonts w:ascii="Times New Roman" w:hAnsi="Times New Roman" w:cs="Times New Roman"/>
          <w:b/>
          <w:sz w:val="26"/>
          <w:szCs w:val="26"/>
        </w:rPr>
      </w:pPr>
    </w:p>
    <w:p w:rsidR="00C45DE0" w:rsidRPr="001A6149" w:rsidRDefault="00C45DE0" w:rsidP="00AC37BB">
      <w:pPr>
        <w:spacing w:line="312" w:lineRule="auto"/>
        <w:jc w:val="center"/>
        <w:rPr>
          <w:rFonts w:ascii="Times New Roman" w:hAnsi="Times New Roman" w:cs="Times New Roman"/>
          <w:b/>
          <w:sz w:val="26"/>
          <w:szCs w:val="26"/>
        </w:rPr>
      </w:pPr>
    </w:p>
    <w:p w:rsidR="00C45DE0" w:rsidRPr="001A6149" w:rsidRDefault="00C45DE0" w:rsidP="00AC37BB">
      <w:pPr>
        <w:spacing w:line="312" w:lineRule="auto"/>
        <w:jc w:val="center"/>
        <w:rPr>
          <w:rFonts w:ascii="Times New Roman" w:hAnsi="Times New Roman" w:cs="Times New Roman"/>
          <w:b/>
          <w:sz w:val="26"/>
          <w:szCs w:val="26"/>
        </w:rPr>
      </w:pPr>
    </w:p>
    <w:p w:rsidR="00C45DE0" w:rsidRPr="001A6149" w:rsidRDefault="00C45DE0" w:rsidP="00AC37BB">
      <w:pPr>
        <w:spacing w:line="312" w:lineRule="auto"/>
        <w:jc w:val="center"/>
        <w:rPr>
          <w:rFonts w:ascii="Times New Roman" w:hAnsi="Times New Roman" w:cs="Times New Roman"/>
          <w:b/>
          <w:sz w:val="26"/>
          <w:szCs w:val="26"/>
        </w:rPr>
      </w:pPr>
    </w:p>
    <w:p w:rsidR="00C45DE0" w:rsidRDefault="00C45DE0" w:rsidP="00AC37BB">
      <w:pPr>
        <w:spacing w:line="312" w:lineRule="auto"/>
        <w:jc w:val="center"/>
        <w:rPr>
          <w:rFonts w:ascii="Times New Roman" w:hAnsi="Times New Roman" w:cs="Times New Roman"/>
          <w:b/>
          <w:sz w:val="26"/>
          <w:szCs w:val="26"/>
        </w:rPr>
      </w:pPr>
      <w:r w:rsidRPr="001A6149">
        <w:rPr>
          <w:rFonts w:ascii="Times New Roman" w:hAnsi="Times New Roman" w:cs="Times New Roman"/>
          <w:b/>
          <w:sz w:val="26"/>
          <w:szCs w:val="26"/>
        </w:rPr>
        <w:t>DANH MỤC HÌNH</w:t>
      </w:r>
    </w:p>
    <w:p w:rsidR="00FF2E64" w:rsidRPr="001A6149" w:rsidRDefault="00FF2E64" w:rsidP="00AC37BB">
      <w:pPr>
        <w:spacing w:line="312" w:lineRule="auto"/>
        <w:jc w:val="center"/>
        <w:rPr>
          <w:rFonts w:ascii="Times New Roman" w:hAnsi="Times New Roman" w:cs="Times New Roman"/>
          <w:b/>
          <w:sz w:val="26"/>
          <w:szCs w:val="26"/>
        </w:rPr>
      </w:pPr>
    </w:p>
    <w:p w:rsidR="00FF2E64" w:rsidRPr="00FF2E64" w:rsidRDefault="004D1454">
      <w:pPr>
        <w:pStyle w:val="TableofFigures"/>
        <w:tabs>
          <w:tab w:val="right" w:leader="dot" w:pos="8630"/>
        </w:tabs>
        <w:rPr>
          <w:rFonts w:ascii="Times New Roman" w:hAnsi="Times New Roman" w:cs="Times New Roman"/>
          <w:b/>
          <w:noProof/>
          <w:sz w:val="26"/>
          <w:szCs w:val="26"/>
        </w:rPr>
      </w:pPr>
      <w:r w:rsidRPr="002A0B52">
        <w:rPr>
          <w:rFonts w:ascii="Times New Roman" w:hAnsi="Times New Roman" w:cs="Times New Roman"/>
          <w:sz w:val="26"/>
          <w:szCs w:val="26"/>
        </w:rPr>
        <w:fldChar w:fldCharType="begin"/>
      </w:r>
      <w:r w:rsidR="00C45DE0" w:rsidRPr="002A0B52">
        <w:rPr>
          <w:rFonts w:ascii="Times New Roman" w:hAnsi="Times New Roman" w:cs="Times New Roman"/>
          <w:sz w:val="26"/>
          <w:szCs w:val="26"/>
        </w:rPr>
        <w:instrText xml:space="preserve"> TOC \h \z \c "Hình" </w:instrText>
      </w:r>
      <w:r w:rsidRPr="002A0B52">
        <w:rPr>
          <w:rFonts w:ascii="Times New Roman" w:hAnsi="Times New Roman" w:cs="Times New Roman"/>
          <w:sz w:val="26"/>
          <w:szCs w:val="26"/>
        </w:rPr>
        <w:fldChar w:fldCharType="separate"/>
      </w:r>
      <w:hyperlink w:anchor="_Toc518465097" w:history="1">
        <w:r w:rsidR="00FF2E64" w:rsidRPr="00FF2E64">
          <w:rPr>
            <w:rStyle w:val="Hyperlink"/>
            <w:rFonts w:ascii="Times New Roman" w:hAnsi="Times New Roman" w:cs="Times New Roman"/>
            <w:b/>
            <w:noProof/>
            <w:sz w:val="26"/>
            <w:szCs w:val="26"/>
          </w:rPr>
          <w:t>Hình 1: Số lượng tàu cập cảng biển Singapore qua các tháng</w:t>
        </w:r>
        <w:r w:rsidR="00FF2E64" w:rsidRPr="00FF2E64">
          <w:rPr>
            <w:rFonts w:ascii="Times New Roman" w:hAnsi="Times New Roman" w:cs="Times New Roman"/>
            <w:b/>
            <w:noProof/>
            <w:webHidden/>
            <w:sz w:val="26"/>
            <w:szCs w:val="26"/>
          </w:rPr>
          <w:tab/>
        </w:r>
        <w:r w:rsidR="00FF2E64" w:rsidRPr="00FF2E64">
          <w:rPr>
            <w:rFonts w:ascii="Times New Roman" w:hAnsi="Times New Roman" w:cs="Times New Roman"/>
            <w:b/>
            <w:noProof/>
            <w:webHidden/>
            <w:sz w:val="26"/>
            <w:szCs w:val="26"/>
          </w:rPr>
          <w:fldChar w:fldCharType="begin"/>
        </w:r>
        <w:r w:rsidR="00FF2E64" w:rsidRPr="00FF2E64">
          <w:rPr>
            <w:rFonts w:ascii="Times New Roman" w:hAnsi="Times New Roman" w:cs="Times New Roman"/>
            <w:b/>
            <w:noProof/>
            <w:webHidden/>
            <w:sz w:val="26"/>
            <w:szCs w:val="26"/>
          </w:rPr>
          <w:instrText xml:space="preserve"> PAGEREF _Toc518465097 \h </w:instrText>
        </w:r>
        <w:r w:rsidR="00FF2E64" w:rsidRPr="00FF2E64">
          <w:rPr>
            <w:rFonts w:ascii="Times New Roman" w:hAnsi="Times New Roman" w:cs="Times New Roman"/>
            <w:b/>
            <w:noProof/>
            <w:webHidden/>
            <w:sz w:val="26"/>
            <w:szCs w:val="26"/>
          </w:rPr>
        </w:r>
        <w:r w:rsidR="00FF2E64" w:rsidRPr="00FF2E64">
          <w:rPr>
            <w:rFonts w:ascii="Times New Roman" w:hAnsi="Times New Roman" w:cs="Times New Roman"/>
            <w:b/>
            <w:noProof/>
            <w:webHidden/>
            <w:sz w:val="26"/>
            <w:szCs w:val="26"/>
          </w:rPr>
          <w:fldChar w:fldCharType="separate"/>
        </w:r>
        <w:r w:rsidR="00FF2E64" w:rsidRPr="00FF2E64">
          <w:rPr>
            <w:rFonts w:ascii="Times New Roman" w:hAnsi="Times New Roman" w:cs="Times New Roman"/>
            <w:b/>
            <w:noProof/>
            <w:webHidden/>
            <w:sz w:val="26"/>
            <w:szCs w:val="26"/>
          </w:rPr>
          <w:t>4</w:t>
        </w:r>
        <w:r w:rsidR="00FF2E64" w:rsidRPr="00FF2E64">
          <w:rPr>
            <w:rFonts w:ascii="Times New Roman" w:hAnsi="Times New Roman" w:cs="Times New Roman"/>
            <w:b/>
            <w:noProof/>
            <w:webHidden/>
            <w:sz w:val="26"/>
            <w:szCs w:val="26"/>
          </w:rPr>
          <w:fldChar w:fldCharType="end"/>
        </w:r>
      </w:hyperlink>
    </w:p>
    <w:p w:rsidR="00FF2E64" w:rsidRPr="00FF2E64" w:rsidRDefault="00FF2E64">
      <w:pPr>
        <w:pStyle w:val="TableofFigures"/>
        <w:tabs>
          <w:tab w:val="right" w:leader="dot" w:pos="8630"/>
        </w:tabs>
        <w:rPr>
          <w:rFonts w:ascii="Times New Roman" w:hAnsi="Times New Roman" w:cs="Times New Roman"/>
          <w:b/>
          <w:noProof/>
          <w:sz w:val="26"/>
          <w:szCs w:val="26"/>
        </w:rPr>
      </w:pPr>
      <w:hyperlink w:anchor="_Toc518465098" w:history="1">
        <w:r w:rsidRPr="00FF2E64">
          <w:rPr>
            <w:rStyle w:val="Hyperlink"/>
            <w:rFonts w:ascii="Times New Roman" w:hAnsi="Times New Roman" w:cs="Times New Roman"/>
            <w:b/>
            <w:noProof/>
            <w:sz w:val="26"/>
            <w:szCs w:val="26"/>
          </w:rPr>
          <w:t>Hình 2: Lượng hàng qua cảng Singapore các tháng</w:t>
        </w:r>
        <w:r w:rsidRPr="00FF2E64">
          <w:rPr>
            <w:rFonts w:ascii="Times New Roman" w:hAnsi="Times New Roman" w:cs="Times New Roman"/>
            <w:b/>
            <w:noProof/>
            <w:webHidden/>
            <w:sz w:val="26"/>
            <w:szCs w:val="26"/>
          </w:rPr>
          <w:tab/>
        </w:r>
        <w:r w:rsidRPr="00FF2E64">
          <w:rPr>
            <w:rFonts w:ascii="Times New Roman" w:hAnsi="Times New Roman" w:cs="Times New Roman"/>
            <w:b/>
            <w:noProof/>
            <w:webHidden/>
            <w:sz w:val="26"/>
            <w:szCs w:val="26"/>
          </w:rPr>
          <w:fldChar w:fldCharType="begin"/>
        </w:r>
        <w:r w:rsidRPr="00FF2E64">
          <w:rPr>
            <w:rFonts w:ascii="Times New Roman" w:hAnsi="Times New Roman" w:cs="Times New Roman"/>
            <w:b/>
            <w:noProof/>
            <w:webHidden/>
            <w:sz w:val="26"/>
            <w:szCs w:val="26"/>
          </w:rPr>
          <w:instrText xml:space="preserve"> PAGEREF _Toc518465098 \h </w:instrText>
        </w:r>
        <w:r w:rsidRPr="00FF2E64">
          <w:rPr>
            <w:rFonts w:ascii="Times New Roman" w:hAnsi="Times New Roman" w:cs="Times New Roman"/>
            <w:b/>
            <w:noProof/>
            <w:webHidden/>
            <w:sz w:val="26"/>
            <w:szCs w:val="26"/>
          </w:rPr>
        </w:r>
        <w:r w:rsidRPr="00FF2E64">
          <w:rPr>
            <w:rFonts w:ascii="Times New Roman" w:hAnsi="Times New Roman" w:cs="Times New Roman"/>
            <w:b/>
            <w:noProof/>
            <w:webHidden/>
            <w:sz w:val="26"/>
            <w:szCs w:val="26"/>
          </w:rPr>
          <w:fldChar w:fldCharType="separate"/>
        </w:r>
        <w:r w:rsidRPr="00FF2E64">
          <w:rPr>
            <w:rFonts w:ascii="Times New Roman" w:hAnsi="Times New Roman" w:cs="Times New Roman"/>
            <w:b/>
            <w:noProof/>
            <w:webHidden/>
            <w:sz w:val="26"/>
            <w:szCs w:val="26"/>
          </w:rPr>
          <w:t>5</w:t>
        </w:r>
        <w:r w:rsidRPr="00FF2E64">
          <w:rPr>
            <w:rFonts w:ascii="Times New Roman" w:hAnsi="Times New Roman" w:cs="Times New Roman"/>
            <w:b/>
            <w:noProof/>
            <w:webHidden/>
            <w:sz w:val="26"/>
            <w:szCs w:val="26"/>
          </w:rPr>
          <w:fldChar w:fldCharType="end"/>
        </w:r>
      </w:hyperlink>
    </w:p>
    <w:p w:rsidR="00FF2E64" w:rsidRPr="00FF2E64" w:rsidRDefault="00FF2E64">
      <w:pPr>
        <w:pStyle w:val="TableofFigures"/>
        <w:tabs>
          <w:tab w:val="right" w:leader="dot" w:pos="8630"/>
        </w:tabs>
        <w:rPr>
          <w:rFonts w:ascii="Times New Roman" w:hAnsi="Times New Roman" w:cs="Times New Roman"/>
          <w:b/>
          <w:noProof/>
          <w:sz w:val="26"/>
          <w:szCs w:val="26"/>
        </w:rPr>
      </w:pPr>
      <w:hyperlink w:anchor="_Toc518465099" w:history="1">
        <w:r w:rsidRPr="00FF2E64">
          <w:rPr>
            <w:rStyle w:val="Hyperlink"/>
            <w:rFonts w:ascii="Times New Roman" w:hAnsi="Times New Roman" w:cs="Times New Roman"/>
            <w:b/>
            <w:noProof/>
            <w:sz w:val="26"/>
            <w:szCs w:val="26"/>
          </w:rPr>
          <w:t>Hình 3: Lưu lượng container quy ra feet</w:t>
        </w:r>
        <w:r w:rsidRPr="00FF2E64">
          <w:rPr>
            <w:rFonts w:ascii="Times New Roman" w:hAnsi="Times New Roman" w:cs="Times New Roman"/>
            <w:b/>
            <w:noProof/>
            <w:webHidden/>
            <w:sz w:val="26"/>
            <w:szCs w:val="26"/>
          </w:rPr>
          <w:tab/>
        </w:r>
        <w:r w:rsidRPr="00FF2E64">
          <w:rPr>
            <w:rFonts w:ascii="Times New Roman" w:hAnsi="Times New Roman" w:cs="Times New Roman"/>
            <w:b/>
            <w:noProof/>
            <w:webHidden/>
            <w:sz w:val="26"/>
            <w:szCs w:val="26"/>
          </w:rPr>
          <w:fldChar w:fldCharType="begin"/>
        </w:r>
        <w:r w:rsidRPr="00FF2E64">
          <w:rPr>
            <w:rFonts w:ascii="Times New Roman" w:hAnsi="Times New Roman" w:cs="Times New Roman"/>
            <w:b/>
            <w:noProof/>
            <w:webHidden/>
            <w:sz w:val="26"/>
            <w:szCs w:val="26"/>
          </w:rPr>
          <w:instrText xml:space="preserve"> PAGEREF _Toc518465099 \h </w:instrText>
        </w:r>
        <w:r w:rsidRPr="00FF2E64">
          <w:rPr>
            <w:rFonts w:ascii="Times New Roman" w:hAnsi="Times New Roman" w:cs="Times New Roman"/>
            <w:b/>
            <w:noProof/>
            <w:webHidden/>
            <w:sz w:val="26"/>
            <w:szCs w:val="26"/>
          </w:rPr>
        </w:r>
        <w:r w:rsidRPr="00FF2E64">
          <w:rPr>
            <w:rFonts w:ascii="Times New Roman" w:hAnsi="Times New Roman" w:cs="Times New Roman"/>
            <w:b/>
            <w:noProof/>
            <w:webHidden/>
            <w:sz w:val="26"/>
            <w:szCs w:val="26"/>
          </w:rPr>
          <w:fldChar w:fldCharType="separate"/>
        </w:r>
        <w:r w:rsidRPr="00FF2E64">
          <w:rPr>
            <w:rFonts w:ascii="Times New Roman" w:hAnsi="Times New Roman" w:cs="Times New Roman"/>
            <w:b/>
            <w:noProof/>
            <w:webHidden/>
            <w:sz w:val="26"/>
            <w:szCs w:val="26"/>
          </w:rPr>
          <w:t>5</w:t>
        </w:r>
        <w:r w:rsidRPr="00FF2E64">
          <w:rPr>
            <w:rFonts w:ascii="Times New Roman" w:hAnsi="Times New Roman" w:cs="Times New Roman"/>
            <w:b/>
            <w:noProof/>
            <w:webHidden/>
            <w:sz w:val="26"/>
            <w:szCs w:val="26"/>
          </w:rPr>
          <w:fldChar w:fldCharType="end"/>
        </w:r>
      </w:hyperlink>
    </w:p>
    <w:p w:rsidR="00FF2E64" w:rsidRPr="00FF2E64" w:rsidRDefault="00FF2E64">
      <w:pPr>
        <w:pStyle w:val="TableofFigures"/>
        <w:tabs>
          <w:tab w:val="right" w:leader="dot" w:pos="8630"/>
        </w:tabs>
        <w:rPr>
          <w:rFonts w:ascii="Times New Roman" w:hAnsi="Times New Roman" w:cs="Times New Roman"/>
          <w:b/>
          <w:noProof/>
          <w:sz w:val="26"/>
          <w:szCs w:val="26"/>
        </w:rPr>
      </w:pPr>
      <w:hyperlink w:anchor="_Toc518465100" w:history="1">
        <w:r w:rsidRPr="00FF2E64">
          <w:rPr>
            <w:rStyle w:val="Hyperlink"/>
            <w:rFonts w:ascii="Times New Roman" w:hAnsi="Times New Roman" w:cs="Times New Roman"/>
            <w:b/>
            <w:noProof/>
            <w:sz w:val="26"/>
            <w:szCs w:val="26"/>
          </w:rPr>
          <w:t>Hình 4: Sân bay Changi- Singapore</w:t>
        </w:r>
        <w:r w:rsidRPr="00FF2E64">
          <w:rPr>
            <w:rFonts w:ascii="Times New Roman" w:hAnsi="Times New Roman" w:cs="Times New Roman"/>
            <w:b/>
            <w:noProof/>
            <w:webHidden/>
            <w:sz w:val="26"/>
            <w:szCs w:val="26"/>
          </w:rPr>
          <w:tab/>
        </w:r>
        <w:r w:rsidRPr="00FF2E64">
          <w:rPr>
            <w:rFonts w:ascii="Times New Roman" w:hAnsi="Times New Roman" w:cs="Times New Roman"/>
            <w:b/>
            <w:noProof/>
            <w:webHidden/>
            <w:sz w:val="26"/>
            <w:szCs w:val="26"/>
          </w:rPr>
          <w:fldChar w:fldCharType="begin"/>
        </w:r>
        <w:r w:rsidRPr="00FF2E64">
          <w:rPr>
            <w:rFonts w:ascii="Times New Roman" w:hAnsi="Times New Roman" w:cs="Times New Roman"/>
            <w:b/>
            <w:noProof/>
            <w:webHidden/>
            <w:sz w:val="26"/>
            <w:szCs w:val="26"/>
          </w:rPr>
          <w:instrText xml:space="preserve"> PAGEREF _Toc518465100 \h </w:instrText>
        </w:r>
        <w:r w:rsidRPr="00FF2E64">
          <w:rPr>
            <w:rFonts w:ascii="Times New Roman" w:hAnsi="Times New Roman" w:cs="Times New Roman"/>
            <w:b/>
            <w:noProof/>
            <w:webHidden/>
            <w:sz w:val="26"/>
            <w:szCs w:val="26"/>
          </w:rPr>
        </w:r>
        <w:r w:rsidRPr="00FF2E64">
          <w:rPr>
            <w:rFonts w:ascii="Times New Roman" w:hAnsi="Times New Roman" w:cs="Times New Roman"/>
            <w:b/>
            <w:noProof/>
            <w:webHidden/>
            <w:sz w:val="26"/>
            <w:szCs w:val="26"/>
          </w:rPr>
          <w:fldChar w:fldCharType="separate"/>
        </w:r>
        <w:r w:rsidRPr="00FF2E64">
          <w:rPr>
            <w:rFonts w:ascii="Times New Roman" w:hAnsi="Times New Roman" w:cs="Times New Roman"/>
            <w:b/>
            <w:noProof/>
            <w:webHidden/>
            <w:sz w:val="26"/>
            <w:szCs w:val="26"/>
          </w:rPr>
          <w:t>6</w:t>
        </w:r>
        <w:r w:rsidRPr="00FF2E64">
          <w:rPr>
            <w:rFonts w:ascii="Times New Roman" w:hAnsi="Times New Roman" w:cs="Times New Roman"/>
            <w:b/>
            <w:noProof/>
            <w:webHidden/>
            <w:sz w:val="26"/>
            <w:szCs w:val="26"/>
          </w:rPr>
          <w:fldChar w:fldCharType="end"/>
        </w:r>
      </w:hyperlink>
    </w:p>
    <w:p w:rsidR="00FF2E64" w:rsidRPr="00FF2E64" w:rsidRDefault="00FF2E64">
      <w:pPr>
        <w:pStyle w:val="TableofFigures"/>
        <w:tabs>
          <w:tab w:val="right" w:leader="dot" w:pos="8630"/>
        </w:tabs>
        <w:rPr>
          <w:rFonts w:ascii="Times New Roman" w:hAnsi="Times New Roman" w:cs="Times New Roman"/>
          <w:b/>
          <w:noProof/>
          <w:sz w:val="26"/>
          <w:szCs w:val="26"/>
        </w:rPr>
      </w:pPr>
      <w:hyperlink w:anchor="_Toc518465101" w:history="1">
        <w:r w:rsidRPr="00FF2E64">
          <w:rPr>
            <w:rStyle w:val="Hyperlink"/>
            <w:rFonts w:ascii="Times New Roman" w:hAnsi="Times New Roman" w:cs="Times New Roman"/>
            <w:b/>
            <w:noProof/>
            <w:sz w:val="26"/>
            <w:szCs w:val="26"/>
          </w:rPr>
          <w:t>Hình 5: Giá trị thị trường thương mại điện tử của Thái Lan</w:t>
        </w:r>
        <w:r w:rsidRPr="00FF2E64">
          <w:rPr>
            <w:rFonts w:ascii="Times New Roman" w:hAnsi="Times New Roman" w:cs="Times New Roman"/>
            <w:b/>
            <w:noProof/>
            <w:webHidden/>
            <w:sz w:val="26"/>
            <w:szCs w:val="26"/>
          </w:rPr>
          <w:tab/>
        </w:r>
        <w:r w:rsidRPr="00FF2E64">
          <w:rPr>
            <w:rFonts w:ascii="Times New Roman" w:hAnsi="Times New Roman" w:cs="Times New Roman"/>
            <w:b/>
            <w:noProof/>
            <w:webHidden/>
            <w:sz w:val="26"/>
            <w:szCs w:val="26"/>
          </w:rPr>
          <w:fldChar w:fldCharType="begin"/>
        </w:r>
        <w:r w:rsidRPr="00FF2E64">
          <w:rPr>
            <w:rFonts w:ascii="Times New Roman" w:hAnsi="Times New Roman" w:cs="Times New Roman"/>
            <w:b/>
            <w:noProof/>
            <w:webHidden/>
            <w:sz w:val="26"/>
            <w:szCs w:val="26"/>
          </w:rPr>
          <w:instrText xml:space="preserve"> PAGEREF _Toc518465101 \h </w:instrText>
        </w:r>
        <w:r w:rsidRPr="00FF2E64">
          <w:rPr>
            <w:rFonts w:ascii="Times New Roman" w:hAnsi="Times New Roman" w:cs="Times New Roman"/>
            <w:b/>
            <w:noProof/>
            <w:webHidden/>
            <w:sz w:val="26"/>
            <w:szCs w:val="26"/>
          </w:rPr>
        </w:r>
        <w:r w:rsidRPr="00FF2E64">
          <w:rPr>
            <w:rFonts w:ascii="Times New Roman" w:hAnsi="Times New Roman" w:cs="Times New Roman"/>
            <w:b/>
            <w:noProof/>
            <w:webHidden/>
            <w:sz w:val="26"/>
            <w:szCs w:val="26"/>
          </w:rPr>
          <w:fldChar w:fldCharType="separate"/>
        </w:r>
        <w:r w:rsidRPr="00FF2E64">
          <w:rPr>
            <w:rFonts w:ascii="Times New Roman" w:hAnsi="Times New Roman" w:cs="Times New Roman"/>
            <w:b/>
            <w:noProof/>
            <w:webHidden/>
            <w:sz w:val="26"/>
            <w:szCs w:val="26"/>
          </w:rPr>
          <w:t>13</w:t>
        </w:r>
        <w:r w:rsidRPr="00FF2E64">
          <w:rPr>
            <w:rFonts w:ascii="Times New Roman" w:hAnsi="Times New Roman" w:cs="Times New Roman"/>
            <w:b/>
            <w:noProof/>
            <w:webHidden/>
            <w:sz w:val="26"/>
            <w:szCs w:val="26"/>
          </w:rPr>
          <w:fldChar w:fldCharType="end"/>
        </w:r>
      </w:hyperlink>
    </w:p>
    <w:p w:rsidR="00FF2E64" w:rsidRPr="00FF2E64" w:rsidRDefault="00FF2E64">
      <w:pPr>
        <w:pStyle w:val="TableofFigures"/>
        <w:tabs>
          <w:tab w:val="right" w:leader="dot" w:pos="8630"/>
        </w:tabs>
        <w:rPr>
          <w:rFonts w:ascii="Times New Roman" w:hAnsi="Times New Roman" w:cs="Times New Roman"/>
          <w:b/>
          <w:noProof/>
          <w:sz w:val="26"/>
          <w:szCs w:val="26"/>
        </w:rPr>
      </w:pPr>
      <w:hyperlink w:anchor="_Toc518465102" w:history="1">
        <w:r w:rsidRPr="00FF2E64">
          <w:rPr>
            <w:rStyle w:val="Hyperlink"/>
            <w:rFonts w:ascii="Times New Roman" w:hAnsi="Times New Roman" w:cs="Times New Roman"/>
            <w:b/>
            <w:noProof/>
            <w:sz w:val="26"/>
            <w:szCs w:val="26"/>
          </w:rPr>
          <w:t>Hình 6: Giá trị thị trường thương mại điện tử toàn cầu (nghìn tỷ USD)</w:t>
        </w:r>
        <w:r w:rsidRPr="00FF2E64">
          <w:rPr>
            <w:rFonts w:ascii="Times New Roman" w:hAnsi="Times New Roman" w:cs="Times New Roman"/>
            <w:b/>
            <w:noProof/>
            <w:webHidden/>
            <w:sz w:val="26"/>
            <w:szCs w:val="26"/>
          </w:rPr>
          <w:tab/>
        </w:r>
        <w:r w:rsidRPr="00FF2E64">
          <w:rPr>
            <w:rFonts w:ascii="Times New Roman" w:hAnsi="Times New Roman" w:cs="Times New Roman"/>
            <w:b/>
            <w:noProof/>
            <w:webHidden/>
            <w:sz w:val="26"/>
            <w:szCs w:val="26"/>
          </w:rPr>
          <w:fldChar w:fldCharType="begin"/>
        </w:r>
        <w:r w:rsidRPr="00FF2E64">
          <w:rPr>
            <w:rFonts w:ascii="Times New Roman" w:hAnsi="Times New Roman" w:cs="Times New Roman"/>
            <w:b/>
            <w:noProof/>
            <w:webHidden/>
            <w:sz w:val="26"/>
            <w:szCs w:val="26"/>
          </w:rPr>
          <w:instrText xml:space="preserve"> PAGEREF _Toc518465102 \h </w:instrText>
        </w:r>
        <w:r w:rsidRPr="00FF2E64">
          <w:rPr>
            <w:rFonts w:ascii="Times New Roman" w:hAnsi="Times New Roman" w:cs="Times New Roman"/>
            <w:b/>
            <w:noProof/>
            <w:webHidden/>
            <w:sz w:val="26"/>
            <w:szCs w:val="26"/>
          </w:rPr>
        </w:r>
        <w:r w:rsidRPr="00FF2E64">
          <w:rPr>
            <w:rFonts w:ascii="Times New Roman" w:hAnsi="Times New Roman" w:cs="Times New Roman"/>
            <w:b/>
            <w:noProof/>
            <w:webHidden/>
            <w:sz w:val="26"/>
            <w:szCs w:val="26"/>
          </w:rPr>
          <w:fldChar w:fldCharType="separate"/>
        </w:r>
        <w:r w:rsidRPr="00FF2E64">
          <w:rPr>
            <w:rFonts w:ascii="Times New Roman" w:hAnsi="Times New Roman" w:cs="Times New Roman"/>
            <w:b/>
            <w:noProof/>
            <w:webHidden/>
            <w:sz w:val="26"/>
            <w:szCs w:val="26"/>
          </w:rPr>
          <w:t>14</w:t>
        </w:r>
        <w:r w:rsidRPr="00FF2E64">
          <w:rPr>
            <w:rFonts w:ascii="Times New Roman" w:hAnsi="Times New Roman" w:cs="Times New Roman"/>
            <w:b/>
            <w:noProof/>
            <w:webHidden/>
            <w:sz w:val="26"/>
            <w:szCs w:val="26"/>
          </w:rPr>
          <w:fldChar w:fldCharType="end"/>
        </w:r>
      </w:hyperlink>
    </w:p>
    <w:p w:rsidR="00FF2E64" w:rsidRPr="00FF2E64" w:rsidRDefault="00FF2E64">
      <w:pPr>
        <w:pStyle w:val="TableofFigures"/>
        <w:tabs>
          <w:tab w:val="right" w:leader="dot" w:pos="8630"/>
        </w:tabs>
        <w:rPr>
          <w:rFonts w:ascii="Times New Roman" w:hAnsi="Times New Roman" w:cs="Times New Roman"/>
          <w:b/>
          <w:noProof/>
          <w:sz w:val="26"/>
          <w:szCs w:val="26"/>
        </w:rPr>
      </w:pPr>
      <w:hyperlink w:anchor="_Toc518465103" w:history="1">
        <w:r w:rsidRPr="00FF2E64">
          <w:rPr>
            <w:rStyle w:val="Hyperlink"/>
            <w:rFonts w:ascii="Times New Roman" w:hAnsi="Times New Roman" w:cs="Times New Roman"/>
            <w:b/>
            <w:noProof/>
            <w:sz w:val="26"/>
            <w:szCs w:val="26"/>
          </w:rPr>
          <w:t>Hình 7: Giá trị thị trường logistics ngược toàn cầu dự báo sẽ tăng cùng xu hướng với thương mại điện tử (trăm tỷ USD)</w:t>
        </w:r>
        <w:r w:rsidRPr="00FF2E64">
          <w:rPr>
            <w:rFonts w:ascii="Times New Roman" w:hAnsi="Times New Roman" w:cs="Times New Roman"/>
            <w:b/>
            <w:noProof/>
            <w:webHidden/>
            <w:sz w:val="26"/>
            <w:szCs w:val="26"/>
          </w:rPr>
          <w:tab/>
        </w:r>
        <w:r w:rsidRPr="00FF2E64">
          <w:rPr>
            <w:rFonts w:ascii="Times New Roman" w:hAnsi="Times New Roman" w:cs="Times New Roman"/>
            <w:b/>
            <w:noProof/>
            <w:webHidden/>
            <w:sz w:val="26"/>
            <w:szCs w:val="26"/>
          </w:rPr>
          <w:fldChar w:fldCharType="begin"/>
        </w:r>
        <w:r w:rsidRPr="00FF2E64">
          <w:rPr>
            <w:rFonts w:ascii="Times New Roman" w:hAnsi="Times New Roman" w:cs="Times New Roman"/>
            <w:b/>
            <w:noProof/>
            <w:webHidden/>
            <w:sz w:val="26"/>
            <w:szCs w:val="26"/>
          </w:rPr>
          <w:instrText xml:space="preserve"> PAGEREF _Toc518465103 \h </w:instrText>
        </w:r>
        <w:r w:rsidRPr="00FF2E64">
          <w:rPr>
            <w:rFonts w:ascii="Times New Roman" w:hAnsi="Times New Roman" w:cs="Times New Roman"/>
            <w:b/>
            <w:noProof/>
            <w:webHidden/>
            <w:sz w:val="26"/>
            <w:szCs w:val="26"/>
          </w:rPr>
        </w:r>
        <w:r w:rsidRPr="00FF2E64">
          <w:rPr>
            <w:rFonts w:ascii="Times New Roman" w:hAnsi="Times New Roman" w:cs="Times New Roman"/>
            <w:b/>
            <w:noProof/>
            <w:webHidden/>
            <w:sz w:val="26"/>
            <w:szCs w:val="26"/>
          </w:rPr>
          <w:fldChar w:fldCharType="separate"/>
        </w:r>
        <w:r w:rsidRPr="00FF2E64">
          <w:rPr>
            <w:rFonts w:ascii="Times New Roman" w:hAnsi="Times New Roman" w:cs="Times New Roman"/>
            <w:b/>
            <w:noProof/>
            <w:webHidden/>
            <w:sz w:val="26"/>
            <w:szCs w:val="26"/>
          </w:rPr>
          <w:t>15</w:t>
        </w:r>
        <w:r w:rsidRPr="00FF2E64">
          <w:rPr>
            <w:rFonts w:ascii="Times New Roman" w:hAnsi="Times New Roman" w:cs="Times New Roman"/>
            <w:b/>
            <w:noProof/>
            <w:webHidden/>
            <w:sz w:val="26"/>
            <w:szCs w:val="26"/>
          </w:rPr>
          <w:fldChar w:fldCharType="end"/>
        </w:r>
      </w:hyperlink>
    </w:p>
    <w:p w:rsidR="00FF2E64" w:rsidRPr="00FF2E64" w:rsidRDefault="00FF2E64">
      <w:pPr>
        <w:pStyle w:val="TableofFigures"/>
        <w:tabs>
          <w:tab w:val="right" w:leader="dot" w:pos="8630"/>
        </w:tabs>
        <w:rPr>
          <w:rFonts w:ascii="Times New Roman" w:hAnsi="Times New Roman" w:cs="Times New Roman"/>
          <w:b/>
          <w:noProof/>
          <w:sz w:val="26"/>
          <w:szCs w:val="26"/>
        </w:rPr>
      </w:pPr>
      <w:hyperlink w:anchor="_Toc518465104" w:history="1">
        <w:r w:rsidRPr="00FF2E64">
          <w:rPr>
            <w:rStyle w:val="Hyperlink"/>
            <w:rFonts w:ascii="Times New Roman" w:hAnsi="Times New Roman" w:cs="Times New Roman"/>
            <w:b/>
            <w:noProof/>
            <w:sz w:val="26"/>
            <w:szCs w:val="26"/>
          </w:rPr>
          <w:t>Hình 8: Một số tuyến đường thủy của Thái Lan</w:t>
        </w:r>
        <w:r w:rsidRPr="00FF2E64">
          <w:rPr>
            <w:rFonts w:ascii="Times New Roman" w:hAnsi="Times New Roman" w:cs="Times New Roman"/>
            <w:b/>
            <w:noProof/>
            <w:webHidden/>
            <w:sz w:val="26"/>
            <w:szCs w:val="26"/>
          </w:rPr>
          <w:tab/>
        </w:r>
        <w:r w:rsidRPr="00FF2E64">
          <w:rPr>
            <w:rFonts w:ascii="Times New Roman" w:hAnsi="Times New Roman" w:cs="Times New Roman"/>
            <w:b/>
            <w:noProof/>
            <w:webHidden/>
            <w:sz w:val="26"/>
            <w:szCs w:val="26"/>
          </w:rPr>
          <w:fldChar w:fldCharType="begin"/>
        </w:r>
        <w:r w:rsidRPr="00FF2E64">
          <w:rPr>
            <w:rFonts w:ascii="Times New Roman" w:hAnsi="Times New Roman" w:cs="Times New Roman"/>
            <w:b/>
            <w:noProof/>
            <w:webHidden/>
            <w:sz w:val="26"/>
            <w:szCs w:val="26"/>
          </w:rPr>
          <w:instrText xml:space="preserve"> PAGEREF _Toc518465104 \h </w:instrText>
        </w:r>
        <w:r w:rsidRPr="00FF2E64">
          <w:rPr>
            <w:rFonts w:ascii="Times New Roman" w:hAnsi="Times New Roman" w:cs="Times New Roman"/>
            <w:b/>
            <w:noProof/>
            <w:webHidden/>
            <w:sz w:val="26"/>
            <w:szCs w:val="26"/>
          </w:rPr>
        </w:r>
        <w:r w:rsidRPr="00FF2E64">
          <w:rPr>
            <w:rFonts w:ascii="Times New Roman" w:hAnsi="Times New Roman" w:cs="Times New Roman"/>
            <w:b/>
            <w:noProof/>
            <w:webHidden/>
            <w:sz w:val="26"/>
            <w:szCs w:val="26"/>
          </w:rPr>
          <w:fldChar w:fldCharType="separate"/>
        </w:r>
        <w:r w:rsidRPr="00FF2E64">
          <w:rPr>
            <w:rFonts w:ascii="Times New Roman" w:hAnsi="Times New Roman" w:cs="Times New Roman"/>
            <w:b/>
            <w:noProof/>
            <w:webHidden/>
            <w:sz w:val="26"/>
            <w:szCs w:val="26"/>
          </w:rPr>
          <w:t>19</w:t>
        </w:r>
        <w:r w:rsidRPr="00FF2E64">
          <w:rPr>
            <w:rFonts w:ascii="Times New Roman" w:hAnsi="Times New Roman" w:cs="Times New Roman"/>
            <w:b/>
            <w:noProof/>
            <w:webHidden/>
            <w:sz w:val="26"/>
            <w:szCs w:val="26"/>
          </w:rPr>
          <w:fldChar w:fldCharType="end"/>
        </w:r>
      </w:hyperlink>
    </w:p>
    <w:p w:rsidR="00FF2E64" w:rsidRDefault="00FF2E64">
      <w:pPr>
        <w:pStyle w:val="TableofFigures"/>
        <w:tabs>
          <w:tab w:val="right" w:leader="dot" w:pos="8630"/>
        </w:tabs>
        <w:rPr>
          <w:noProof/>
        </w:rPr>
      </w:pPr>
      <w:hyperlink w:anchor="_Toc518465105" w:history="1">
        <w:r w:rsidRPr="00FF2E64">
          <w:rPr>
            <w:rStyle w:val="Hyperlink"/>
            <w:rFonts w:ascii="Times New Roman" w:hAnsi="Times New Roman" w:cs="Times New Roman"/>
            <w:b/>
            <w:noProof/>
            <w:sz w:val="26"/>
            <w:szCs w:val="26"/>
          </w:rPr>
          <w:t>Hình 9: Vận chuyển hàng hóa bằng container ven biển</w:t>
        </w:r>
        <w:r w:rsidRPr="00FF2E64">
          <w:rPr>
            <w:rFonts w:ascii="Times New Roman" w:hAnsi="Times New Roman" w:cs="Times New Roman"/>
            <w:b/>
            <w:noProof/>
            <w:webHidden/>
            <w:sz w:val="26"/>
            <w:szCs w:val="26"/>
          </w:rPr>
          <w:tab/>
        </w:r>
        <w:r w:rsidRPr="00FF2E64">
          <w:rPr>
            <w:rFonts w:ascii="Times New Roman" w:hAnsi="Times New Roman" w:cs="Times New Roman"/>
            <w:b/>
            <w:noProof/>
            <w:webHidden/>
            <w:sz w:val="26"/>
            <w:szCs w:val="26"/>
          </w:rPr>
          <w:fldChar w:fldCharType="begin"/>
        </w:r>
        <w:r w:rsidRPr="00FF2E64">
          <w:rPr>
            <w:rFonts w:ascii="Times New Roman" w:hAnsi="Times New Roman" w:cs="Times New Roman"/>
            <w:b/>
            <w:noProof/>
            <w:webHidden/>
            <w:sz w:val="26"/>
            <w:szCs w:val="26"/>
          </w:rPr>
          <w:instrText xml:space="preserve"> PAGEREF _Toc518465105 \h </w:instrText>
        </w:r>
        <w:r w:rsidRPr="00FF2E64">
          <w:rPr>
            <w:rFonts w:ascii="Times New Roman" w:hAnsi="Times New Roman" w:cs="Times New Roman"/>
            <w:b/>
            <w:noProof/>
            <w:webHidden/>
            <w:sz w:val="26"/>
            <w:szCs w:val="26"/>
          </w:rPr>
        </w:r>
        <w:r w:rsidRPr="00FF2E64">
          <w:rPr>
            <w:rFonts w:ascii="Times New Roman" w:hAnsi="Times New Roman" w:cs="Times New Roman"/>
            <w:b/>
            <w:noProof/>
            <w:webHidden/>
            <w:sz w:val="26"/>
            <w:szCs w:val="26"/>
          </w:rPr>
          <w:fldChar w:fldCharType="separate"/>
        </w:r>
        <w:r w:rsidRPr="00FF2E64">
          <w:rPr>
            <w:rFonts w:ascii="Times New Roman" w:hAnsi="Times New Roman" w:cs="Times New Roman"/>
            <w:b/>
            <w:noProof/>
            <w:webHidden/>
            <w:sz w:val="26"/>
            <w:szCs w:val="26"/>
          </w:rPr>
          <w:t>20</w:t>
        </w:r>
        <w:r w:rsidRPr="00FF2E64">
          <w:rPr>
            <w:rFonts w:ascii="Times New Roman" w:hAnsi="Times New Roman" w:cs="Times New Roman"/>
            <w:b/>
            <w:noProof/>
            <w:webHidden/>
            <w:sz w:val="26"/>
            <w:szCs w:val="26"/>
          </w:rPr>
          <w:fldChar w:fldCharType="end"/>
        </w:r>
      </w:hyperlink>
    </w:p>
    <w:p w:rsidR="00C45DE0" w:rsidRPr="002A0B52" w:rsidRDefault="004D1454" w:rsidP="002A0B52">
      <w:pPr>
        <w:spacing w:line="312" w:lineRule="auto"/>
        <w:jc w:val="center"/>
        <w:rPr>
          <w:rFonts w:ascii="Times New Roman" w:hAnsi="Times New Roman" w:cs="Times New Roman"/>
          <w:sz w:val="26"/>
          <w:szCs w:val="26"/>
        </w:rPr>
      </w:pPr>
      <w:r w:rsidRPr="002A0B52">
        <w:rPr>
          <w:rFonts w:ascii="Times New Roman" w:hAnsi="Times New Roman" w:cs="Times New Roman"/>
          <w:sz w:val="26"/>
          <w:szCs w:val="26"/>
        </w:rPr>
        <w:fldChar w:fldCharType="end"/>
      </w:r>
    </w:p>
    <w:p w:rsidR="00C45DE0" w:rsidRPr="001A6149" w:rsidRDefault="00C45DE0" w:rsidP="00AC37BB">
      <w:pPr>
        <w:spacing w:line="312" w:lineRule="auto"/>
        <w:jc w:val="center"/>
        <w:rPr>
          <w:rFonts w:ascii="Times New Roman" w:hAnsi="Times New Roman" w:cs="Times New Roman"/>
          <w:b/>
          <w:sz w:val="26"/>
          <w:szCs w:val="26"/>
        </w:rPr>
      </w:pPr>
    </w:p>
    <w:p w:rsidR="00C45DE0" w:rsidRPr="001A6149" w:rsidRDefault="00C45DE0" w:rsidP="00AC37BB">
      <w:pPr>
        <w:spacing w:line="312" w:lineRule="auto"/>
        <w:jc w:val="center"/>
        <w:rPr>
          <w:rFonts w:ascii="Times New Roman" w:hAnsi="Times New Roman" w:cs="Times New Roman"/>
          <w:b/>
          <w:sz w:val="26"/>
          <w:szCs w:val="26"/>
        </w:rPr>
      </w:pPr>
    </w:p>
    <w:p w:rsidR="00C45DE0" w:rsidRPr="001A6149" w:rsidRDefault="00C45DE0" w:rsidP="00AC37BB">
      <w:pPr>
        <w:spacing w:line="312" w:lineRule="auto"/>
        <w:jc w:val="center"/>
        <w:rPr>
          <w:rFonts w:ascii="Times New Roman" w:hAnsi="Times New Roman" w:cs="Times New Roman"/>
          <w:b/>
          <w:sz w:val="26"/>
          <w:szCs w:val="26"/>
        </w:rPr>
      </w:pPr>
    </w:p>
    <w:p w:rsidR="00C45DE0" w:rsidRDefault="00C45DE0" w:rsidP="00AC37BB">
      <w:pPr>
        <w:spacing w:line="312" w:lineRule="auto"/>
        <w:jc w:val="center"/>
        <w:rPr>
          <w:rFonts w:ascii="Times New Roman" w:hAnsi="Times New Roman" w:cs="Times New Roman"/>
          <w:b/>
          <w:sz w:val="26"/>
          <w:szCs w:val="26"/>
        </w:rPr>
      </w:pPr>
    </w:p>
    <w:p w:rsidR="00C45DE0" w:rsidRDefault="00C45DE0" w:rsidP="00AC37BB">
      <w:pPr>
        <w:spacing w:line="312" w:lineRule="auto"/>
        <w:jc w:val="center"/>
        <w:rPr>
          <w:rFonts w:ascii="Times New Roman" w:hAnsi="Times New Roman" w:cs="Times New Roman"/>
          <w:b/>
          <w:sz w:val="26"/>
          <w:szCs w:val="26"/>
        </w:rPr>
      </w:pPr>
    </w:p>
    <w:p w:rsidR="00C45DE0" w:rsidRDefault="00C45DE0" w:rsidP="00AC37BB">
      <w:pPr>
        <w:spacing w:line="312" w:lineRule="auto"/>
        <w:jc w:val="center"/>
        <w:rPr>
          <w:rFonts w:ascii="Times New Roman" w:hAnsi="Times New Roman" w:cs="Times New Roman"/>
          <w:b/>
          <w:sz w:val="26"/>
          <w:szCs w:val="26"/>
        </w:rPr>
      </w:pPr>
    </w:p>
    <w:p w:rsidR="00C45DE0" w:rsidRDefault="00C45DE0" w:rsidP="00AC37BB">
      <w:pPr>
        <w:spacing w:line="312" w:lineRule="auto"/>
        <w:jc w:val="center"/>
        <w:rPr>
          <w:rFonts w:ascii="Times New Roman" w:hAnsi="Times New Roman" w:cs="Times New Roman"/>
          <w:b/>
          <w:sz w:val="26"/>
          <w:szCs w:val="26"/>
        </w:rPr>
      </w:pPr>
    </w:p>
    <w:p w:rsidR="00C45DE0" w:rsidRDefault="00C45DE0" w:rsidP="00190BA2">
      <w:pPr>
        <w:spacing w:line="312" w:lineRule="auto"/>
        <w:rPr>
          <w:rFonts w:ascii="Times New Roman" w:hAnsi="Times New Roman" w:cs="Times New Roman"/>
          <w:b/>
          <w:sz w:val="26"/>
          <w:szCs w:val="26"/>
        </w:rPr>
      </w:pPr>
    </w:p>
    <w:p w:rsidR="002A0B52" w:rsidRDefault="002A0B52" w:rsidP="00190BA2">
      <w:pPr>
        <w:spacing w:line="312" w:lineRule="auto"/>
        <w:rPr>
          <w:rFonts w:ascii="Times New Roman" w:hAnsi="Times New Roman" w:cs="Times New Roman"/>
          <w:b/>
          <w:sz w:val="26"/>
          <w:szCs w:val="26"/>
        </w:rPr>
      </w:pPr>
    </w:p>
    <w:p w:rsidR="00FF2E64" w:rsidRDefault="00FF2E64" w:rsidP="00190BA2">
      <w:pPr>
        <w:spacing w:line="312" w:lineRule="auto"/>
        <w:rPr>
          <w:rFonts w:ascii="Times New Roman" w:hAnsi="Times New Roman" w:cs="Times New Roman"/>
          <w:b/>
          <w:sz w:val="26"/>
          <w:szCs w:val="26"/>
        </w:rPr>
      </w:pPr>
    </w:p>
    <w:p w:rsidR="00173B29" w:rsidRDefault="00173B29" w:rsidP="00190BA2">
      <w:pPr>
        <w:spacing w:line="312" w:lineRule="auto"/>
        <w:rPr>
          <w:rFonts w:ascii="Times New Roman" w:hAnsi="Times New Roman" w:cs="Times New Roman"/>
          <w:b/>
          <w:sz w:val="26"/>
          <w:szCs w:val="26"/>
        </w:rPr>
      </w:pPr>
    </w:p>
    <w:p w:rsidR="00444695" w:rsidRPr="00656958" w:rsidRDefault="00C45DE0" w:rsidP="00656958">
      <w:pPr>
        <w:spacing w:line="312" w:lineRule="auto"/>
        <w:jc w:val="center"/>
        <w:rPr>
          <w:rFonts w:ascii="Times New Roman" w:hAnsi="Times New Roman" w:cs="Times New Roman"/>
          <w:b/>
          <w:sz w:val="26"/>
          <w:szCs w:val="26"/>
        </w:rPr>
      </w:pPr>
      <w:r>
        <w:rPr>
          <w:rFonts w:ascii="Times New Roman" w:hAnsi="Times New Roman" w:cs="Times New Roman"/>
          <w:b/>
          <w:sz w:val="26"/>
          <w:szCs w:val="26"/>
        </w:rPr>
        <w:t>NỘI DUNG BÁO CÁO</w:t>
      </w:r>
    </w:p>
    <w:p w:rsidR="00184838" w:rsidRPr="00184838" w:rsidRDefault="00F526CE" w:rsidP="00F17990">
      <w:pPr>
        <w:pStyle w:val="ListParagraph"/>
        <w:numPr>
          <w:ilvl w:val="0"/>
          <w:numId w:val="1"/>
        </w:numPr>
        <w:spacing w:line="312" w:lineRule="auto"/>
        <w:outlineLvl w:val="0"/>
        <w:rPr>
          <w:rFonts w:ascii="Times New Roman" w:hAnsi="Times New Roman" w:cs="Times New Roman"/>
          <w:b/>
          <w:sz w:val="26"/>
          <w:szCs w:val="26"/>
        </w:rPr>
      </w:pPr>
      <w:bookmarkStart w:id="0" w:name="_Toc518464929"/>
      <w:r w:rsidRPr="00105E9D">
        <w:rPr>
          <w:rFonts w:ascii="Times New Roman" w:hAnsi="Times New Roman" w:cs="Times New Roman"/>
          <w:b/>
          <w:sz w:val="26"/>
          <w:szCs w:val="26"/>
        </w:rPr>
        <w:t>Tình hình</w:t>
      </w:r>
      <w:r w:rsidR="00190BA2">
        <w:rPr>
          <w:rFonts w:ascii="Times New Roman" w:hAnsi="Times New Roman" w:cs="Times New Roman"/>
          <w:b/>
          <w:sz w:val="26"/>
          <w:szCs w:val="26"/>
        </w:rPr>
        <w:t xml:space="preserve"> và xu hướng</w:t>
      </w:r>
      <w:r w:rsidRPr="00105E9D">
        <w:rPr>
          <w:rFonts w:ascii="Times New Roman" w:hAnsi="Times New Roman" w:cs="Times New Roman"/>
          <w:b/>
          <w:sz w:val="26"/>
          <w:szCs w:val="26"/>
        </w:rPr>
        <w:t xml:space="preserve"> chung</w:t>
      </w:r>
      <w:bookmarkEnd w:id="0"/>
    </w:p>
    <w:p w:rsidR="00A67958" w:rsidRDefault="00752A5A" w:rsidP="005E5765">
      <w:pPr>
        <w:spacing w:line="312" w:lineRule="auto"/>
        <w:ind w:firstLine="720"/>
        <w:jc w:val="both"/>
        <w:rPr>
          <w:rFonts w:ascii="Times New Roman" w:hAnsi="Times New Roman" w:cs="Times New Roman"/>
          <w:sz w:val="26"/>
          <w:szCs w:val="26"/>
        </w:rPr>
      </w:pPr>
      <w:proofErr w:type="gramStart"/>
      <w:r w:rsidRPr="00752A5A">
        <w:rPr>
          <w:rFonts w:ascii="Times New Roman" w:hAnsi="Times New Roman" w:cs="Times New Roman"/>
          <w:sz w:val="26"/>
          <w:szCs w:val="26"/>
        </w:rPr>
        <w:t>Thị</w:t>
      </w:r>
      <w:r w:rsidR="00A67958">
        <w:rPr>
          <w:rFonts w:ascii="Times New Roman" w:hAnsi="Times New Roman" w:cs="Times New Roman"/>
          <w:sz w:val="26"/>
          <w:szCs w:val="26"/>
        </w:rPr>
        <w:t xml:space="preserve"> </w:t>
      </w:r>
      <w:r w:rsidR="005E5765" w:rsidRPr="005E5765">
        <w:rPr>
          <w:rFonts w:ascii="Times New Roman" w:hAnsi="Times New Roman" w:cs="Times New Roman"/>
          <w:sz w:val="26"/>
          <w:szCs w:val="26"/>
        </w:rPr>
        <w:t xml:space="preserve">trường Đông Nam Á </w:t>
      </w:r>
      <w:r w:rsidR="00D5419C">
        <w:rPr>
          <w:rFonts w:ascii="Times New Roman" w:hAnsi="Times New Roman" w:cs="Times New Roman"/>
          <w:sz w:val="26"/>
          <w:szCs w:val="26"/>
        </w:rPr>
        <w:t>với tiềm năng tiêu thụ lớn</w:t>
      </w:r>
      <w:r w:rsidR="00A67958">
        <w:rPr>
          <w:rFonts w:ascii="Times New Roman" w:hAnsi="Times New Roman" w:cs="Times New Roman"/>
          <w:sz w:val="26"/>
          <w:szCs w:val="26"/>
        </w:rPr>
        <w:t xml:space="preserve"> đang hấp dẫn các</w:t>
      </w:r>
      <w:r w:rsidR="00D5419C">
        <w:rPr>
          <w:rFonts w:ascii="Times New Roman" w:hAnsi="Times New Roman" w:cs="Times New Roman"/>
          <w:sz w:val="26"/>
          <w:szCs w:val="26"/>
        </w:rPr>
        <w:t xml:space="preserve"> công ty dịch vụ</w:t>
      </w:r>
      <w:r w:rsidR="00A67958">
        <w:rPr>
          <w:rFonts w:ascii="Times New Roman" w:hAnsi="Times New Roman" w:cs="Times New Roman"/>
          <w:sz w:val="26"/>
          <w:szCs w:val="26"/>
        </w:rPr>
        <w:t xml:space="preserve"> logistics và thương mại điện tử trên thế giới.</w:t>
      </w:r>
      <w:proofErr w:type="gramEnd"/>
      <w:r w:rsidR="00A67958">
        <w:rPr>
          <w:rFonts w:ascii="Times New Roman" w:hAnsi="Times New Roman" w:cs="Times New Roman"/>
          <w:sz w:val="26"/>
          <w:szCs w:val="26"/>
        </w:rPr>
        <w:t xml:space="preserve"> Theo dự báo của hãng Google và hãng</w:t>
      </w:r>
      <w:r w:rsidR="00A67958" w:rsidRPr="00A67958">
        <w:rPr>
          <w:rFonts w:ascii="Times New Roman" w:hAnsi="Times New Roman" w:cs="Times New Roman"/>
          <w:sz w:val="26"/>
          <w:szCs w:val="26"/>
        </w:rPr>
        <w:t xml:space="preserve"> Temasek Holdings</w:t>
      </w:r>
      <w:r w:rsidR="00A67958">
        <w:rPr>
          <w:rFonts w:ascii="Times New Roman" w:hAnsi="Times New Roman" w:cs="Times New Roman"/>
          <w:sz w:val="26"/>
          <w:szCs w:val="26"/>
        </w:rPr>
        <w:t xml:space="preserve"> (Singapore), đ</w:t>
      </w:r>
      <w:r w:rsidR="005E5765" w:rsidRPr="005E5765">
        <w:rPr>
          <w:rFonts w:ascii="Times New Roman" w:hAnsi="Times New Roman" w:cs="Times New Roman"/>
          <w:sz w:val="26"/>
          <w:szCs w:val="26"/>
        </w:rPr>
        <w:t xml:space="preserve">ến năm 2050, </w:t>
      </w:r>
      <w:r w:rsidR="00574F09">
        <w:rPr>
          <w:rFonts w:ascii="Times New Roman" w:hAnsi="Times New Roman" w:cs="Times New Roman"/>
          <w:sz w:val="26"/>
          <w:szCs w:val="26"/>
        </w:rPr>
        <w:t xml:space="preserve">thị trường </w:t>
      </w:r>
      <w:r w:rsidR="005E5765" w:rsidRPr="005E5765">
        <w:rPr>
          <w:rFonts w:ascii="Times New Roman" w:hAnsi="Times New Roman" w:cs="Times New Roman"/>
          <w:sz w:val="26"/>
          <w:szCs w:val="26"/>
        </w:rPr>
        <w:t>Đông Nam Á (ASEAN) sẽ trở thành khu kinh tế lớn thứ tư trên thế giới, sau Trung Quốc, Ấn Độ và Hoa Kỳ</w:t>
      </w:r>
      <w:r w:rsidR="00A67958">
        <w:rPr>
          <w:rFonts w:ascii="Times New Roman" w:hAnsi="Times New Roman" w:cs="Times New Roman"/>
          <w:sz w:val="26"/>
          <w:szCs w:val="26"/>
        </w:rPr>
        <w:t>, nhờ sự năng động và quy mô dân số tăng nhanh chóng</w:t>
      </w:r>
      <w:r w:rsidR="005E5765" w:rsidRPr="005E5765">
        <w:rPr>
          <w:rFonts w:ascii="Times New Roman" w:hAnsi="Times New Roman" w:cs="Times New Roman"/>
          <w:sz w:val="26"/>
          <w:szCs w:val="26"/>
        </w:rPr>
        <w:t xml:space="preserve">. </w:t>
      </w:r>
    </w:p>
    <w:p w:rsidR="005E5765" w:rsidRPr="005E5765" w:rsidRDefault="005E5765" w:rsidP="005E5765">
      <w:pPr>
        <w:spacing w:line="312" w:lineRule="auto"/>
        <w:ind w:firstLine="720"/>
        <w:jc w:val="both"/>
        <w:rPr>
          <w:rFonts w:ascii="Times New Roman" w:hAnsi="Times New Roman" w:cs="Times New Roman"/>
          <w:sz w:val="26"/>
          <w:szCs w:val="26"/>
        </w:rPr>
      </w:pPr>
      <w:r w:rsidRPr="005E5765">
        <w:rPr>
          <w:rFonts w:ascii="Times New Roman" w:hAnsi="Times New Roman" w:cs="Times New Roman"/>
          <w:sz w:val="26"/>
          <w:szCs w:val="26"/>
        </w:rPr>
        <w:t xml:space="preserve">Nghiên cứu của Google và Temasek Holdings nhấn mạnh hơn tiềm năng của khu vực, </w:t>
      </w:r>
      <w:r w:rsidR="00574F09">
        <w:rPr>
          <w:rFonts w:ascii="Times New Roman" w:hAnsi="Times New Roman" w:cs="Times New Roman"/>
          <w:sz w:val="26"/>
          <w:szCs w:val="26"/>
        </w:rPr>
        <w:t>do</w:t>
      </w:r>
      <w:r w:rsidRPr="005E5765">
        <w:rPr>
          <w:rFonts w:ascii="Times New Roman" w:hAnsi="Times New Roman" w:cs="Times New Roman"/>
          <w:sz w:val="26"/>
          <w:szCs w:val="26"/>
        </w:rPr>
        <w:t xml:space="preserve"> thị trường thương mại điện tử có thể tăng từ 5,5 tỷ USD năm 2015 lên 88 tỷ USD vào năm 2025, với Indonesia chiếm 52% thị trường.</w:t>
      </w:r>
    </w:p>
    <w:p w:rsidR="00A67958" w:rsidRDefault="00A67958" w:rsidP="00A67958">
      <w:pPr>
        <w:spacing w:line="312" w:lineRule="auto"/>
        <w:ind w:firstLine="720"/>
        <w:jc w:val="both"/>
        <w:rPr>
          <w:rFonts w:ascii="Times New Roman" w:hAnsi="Times New Roman" w:cs="Times New Roman"/>
          <w:sz w:val="26"/>
          <w:szCs w:val="26"/>
        </w:rPr>
      </w:pPr>
      <w:r>
        <w:rPr>
          <w:rFonts w:ascii="Times New Roman" w:hAnsi="Times New Roman" w:cs="Times New Roman"/>
          <w:sz w:val="26"/>
          <w:szCs w:val="26"/>
        </w:rPr>
        <w:t>Đặc điểm</w:t>
      </w:r>
      <w:r w:rsidR="005E5765" w:rsidRPr="005E5765">
        <w:rPr>
          <w:rFonts w:ascii="Times New Roman" w:hAnsi="Times New Roman" w:cs="Times New Roman"/>
          <w:sz w:val="26"/>
          <w:szCs w:val="26"/>
        </w:rPr>
        <w:t xml:space="preserve"> nhân khẩu học của khu vực sẽ thúc đẩy </w:t>
      </w:r>
      <w:r>
        <w:rPr>
          <w:rFonts w:ascii="Times New Roman" w:hAnsi="Times New Roman" w:cs="Times New Roman"/>
          <w:sz w:val="26"/>
          <w:szCs w:val="26"/>
        </w:rPr>
        <w:t>làn sóng</w:t>
      </w:r>
      <w:r w:rsidR="005E5765" w:rsidRPr="005E5765">
        <w:rPr>
          <w:rFonts w:ascii="Times New Roman" w:hAnsi="Times New Roman" w:cs="Times New Roman"/>
          <w:sz w:val="26"/>
          <w:szCs w:val="26"/>
        </w:rPr>
        <w:t xml:space="preserve"> thương mại điện tử này</w:t>
      </w:r>
      <w:r>
        <w:rPr>
          <w:rFonts w:ascii="Times New Roman" w:hAnsi="Times New Roman" w:cs="Times New Roman"/>
          <w:sz w:val="26"/>
          <w:szCs w:val="26"/>
        </w:rPr>
        <w:t xml:space="preserve"> do g</w:t>
      </w:r>
      <w:r w:rsidR="005E5765" w:rsidRPr="005E5765">
        <w:rPr>
          <w:rFonts w:ascii="Times New Roman" w:hAnsi="Times New Roman" w:cs="Times New Roman"/>
          <w:sz w:val="26"/>
          <w:szCs w:val="26"/>
        </w:rPr>
        <w:t xml:space="preserve">iới trẻ Đông Nam Á </w:t>
      </w:r>
      <w:r>
        <w:rPr>
          <w:rFonts w:ascii="Times New Roman" w:hAnsi="Times New Roman" w:cs="Times New Roman"/>
          <w:sz w:val="26"/>
          <w:szCs w:val="26"/>
        </w:rPr>
        <w:t>có xu hướng năng động trong việc</w:t>
      </w:r>
      <w:r w:rsidR="005E5765" w:rsidRPr="005E5765">
        <w:rPr>
          <w:rFonts w:ascii="Times New Roman" w:hAnsi="Times New Roman" w:cs="Times New Roman"/>
          <w:sz w:val="26"/>
          <w:szCs w:val="26"/>
        </w:rPr>
        <w:t xml:space="preserve"> khai thác truyền thông xã hội và đang sử dụng công nghệ để</w:t>
      </w:r>
      <w:r>
        <w:rPr>
          <w:rFonts w:ascii="Times New Roman" w:hAnsi="Times New Roman" w:cs="Times New Roman"/>
          <w:sz w:val="26"/>
          <w:szCs w:val="26"/>
        </w:rPr>
        <w:t xml:space="preserve"> khởi nghiệp cũng như làm phong phú đời sống tiêu dùng của họ. </w:t>
      </w:r>
      <w:proofErr w:type="gramStart"/>
      <w:r w:rsidR="005E5765" w:rsidRPr="005E5765">
        <w:rPr>
          <w:rFonts w:ascii="Times New Roman" w:hAnsi="Times New Roman" w:cs="Times New Roman"/>
          <w:sz w:val="26"/>
          <w:szCs w:val="26"/>
        </w:rPr>
        <w:t>Người tiêu dùng đã bỏ qua máy tính và đang sử dụng điện thoại di động của họ để mua sắm.</w:t>
      </w:r>
      <w:proofErr w:type="gramEnd"/>
      <w:r w:rsidR="005E5765" w:rsidRPr="005E5765">
        <w:rPr>
          <w:rFonts w:ascii="Times New Roman" w:hAnsi="Times New Roman" w:cs="Times New Roman"/>
          <w:sz w:val="26"/>
          <w:szCs w:val="26"/>
        </w:rPr>
        <w:t xml:space="preserve"> Khoảng 20 đến 30 phần trăm những người trực tuyến ở</w:t>
      </w:r>
      <w:r w:rsidR="00574F09">
        <w:rPr>
          <w:rFonts w:ascii="Times New Roman" w:hAnsi="Times New Roman" w:cs="Times New Roman"/>
          <w:sz w:val="26"/>
          <w:szCs w:val="26"/>
        </w:rPr>
        <w:t xml:space="preserve"> Đông Nam Á</w:t>
      </w:r>
      <w:r w:rsidR="005E5765" w:rsidRPr="005E5765">
        <w:rPr>
          <w:rFonts w:ascii="Times New Roman" w:hAnsi="Times New Roman" w:cs="Times New Roman"/>
          <w:sz w:val="26"/>
          <w:szCs w:val="26"/>
        </w:rPr>
        <w:t xml:space="preserve"> </w:t>
      </w:r>
      <w:r w:rsidR="00574F09">
        <w:rPr>
          <w:rFonts w:ascii="Times New Roman" w:hAnsi="Times New Roman" w:cs="Times New Roman"/>
          <w:sz w:val="26"/>
          <w:szCs w:val="26"/>
        </w:rPr>
        <w:t>sử dụng dịch vụ mua sắm qua mạng</w:t>
      </w:r>
      <w:r w:rsidR="005E5765" w:rsidRPr="005E5765">
        <w:rPr>
          <w:rFonts w:ascii="Times New Roman" w:hAnsi="Times New Roman" w:cs="Times New Roman"/>
          <w:sz w:val="26"/>
          <w:szCs w:val="26"/>
        </w:rPr>
        <w:t>, một tỷ lệ tương tự với Hoa Kỳ hoặc Vương quố</w:t>
      </w:r>
      <w:r>
        <w:rPr>
          <w:rFonts w:ascii="Times New Roman" w:hAnsi="Times New Roman" w:cs="Times New Roman"/>
          <w:sz w:val="26"/>
          <w:szCs w:val="26"/>
        </w:rPr>
        <w:t xml:space="preserve">c Anh.  </w:t>
      </w:r>
    </w:p>
    <w:p w:rsidR="005E5765" w:rsidRPr="005E5765" w:rsidRDefault="00A67958" w:rsidP="00A67958">
      <w:pPr>
        <w:spacing w:line="312" w:lineRule="auto"/>
        <w:ind w:firstLine="720"/>
        <w:jc w:val="both"/>
        <w:rPr>
          <w:rFonts w:ascii="Times New Roman" w:hAnsi="Times New Roman" w:cs="Times New Roman"/>
          <w:sz w:val="26"/>
          <w:szCs w:val="26"/>
        </w:rPr>
      </w:pPr>
      <w:r>
        <w:rPr>
          <w:rFonts w:ascii="Times New Roman" w:hAnsi="Times New Roman" w:cs="Times New Roman"/>
          <w:sz w:val="26"/>
          <w:szCs w:val="26"/>
        </w:rPr>
        <w:t>Nắm bắt các cơ hội này,</w:t>
      </w:r>
      <w:r w:rsidR="00574F09">
        <w:rPr>
          <w:rFonts w:ascii="Times New Roman" w:hAnsi="Times New Roman" w:cs="Times New Roman"/>
          <w:sz w:val="26"/>
          <w:szCs w:val="26"/>
        </w:rPr>
        <w:t xml:space="preserve"> tập đoàn</w:t>
      </w:r>
      <w:r>
        <w:rPr>
          <w:rFonts w:ascii="Times New Roman" w:hAnsi="Times New Roman" w:cs="Times New Roman"/>
          <w:sz w:val="26"/>
          <w:szCs w:val="26"/>
        </w:rPr>
        <w:t xml:space="preserve"> Alibaba đã</w:t>
      </w:r>
      <w:r w:rsidR="005E5765" w:rsidRPr="005E5765">
        <w:rPr>
          <w:rFonts w:ascii="Times New Roman" w:hAnsi="Times New Roman" w:cs="Times New Roman"/>
          <w:sz w:val="26"/>
          <w:szCs w:val="26"/>
        </w:rPr>
        <w:t xml:space="preserve"> tăng cổ phần của mình trong trang web thương mại điện tử lớn nhất khu vự</w:t>
      </w:r>
      <w:r w:rsidR="00574F09">
        <w:rPr>
          <w:rFonts w:ascii="Times New Roman" w:hAnsi="Times New Roman" w:cs="Times New Roman"/>
          <w:sz w:val="26"/>
          <w:szCs w:val="26"/>
        </w:rPr>
        <w:t>c là Lazada Group để</w:t>
      </w:r>
      <w:r w:rsidR="005E5765" w:rsidRPr="005E5765">
        <w:rPr>
          <w:rFonts w:ascii="Times New Roman" w:hAnsi="Times New Roman" w:cs="Times New Roman"/>
          <w:sz w:val="26"/>
          <w:szCs w:val="26"/>
        </w:rPr>
        <w:t xml:space="preserve"> nâng tổng số cổ phần lên 95% và đưa ra nền tảng Tmall phổ biến ở</w:t>
      </w:r>
      <w:r>
        <w:rPr>
          <w:rFonts w:ascii="Times New Roman" w:hAnsi="Times New Roman" w:cs="Times New Roman"/>
          <w:sz w:val="26"/>
          <w:szCs w:val="26"/>
        </w:rPr>
        <w:t xml:space="preserve"> Malaysia và Singapore. Họ cũng </w:t>
      </w:r>
      <w:r w:rsidR="005E5765" w:rsidRPr="005E5765">
        <w:rPr>
          <w:rFonts w:ascii="Times New Roman" w:hAnsi="Times New Roman" w:cs="Times New Roman"/>
          <w:sz w:val="26"/>
          <w:szCs w:val="26"/>
        </w:rPr>
        <w:t xml:space="preserve">thiết lập trung tâm logistics tại Malaysia và Thái </w:t>
      </w:r>
      <w:proofErr w:type="gramStart"/>
      <w:r w:rsidR="005E5765" w:rsidRPr="005E5765">
        <w:rPr>
          <w:rFonts w:ascii="Times New Roman" w:hAnsi="Times New Roman" w:cs="Times New Roman"/>
          <w:sz w:val="26"/>
          <w:szCs w:val="26"/>
        </w:rPr>
        <w:t>Lan</w:t>
      </w:r>
      <w:proofErr w:type="gramEnd"/>
      <w:r w:rsidR="005E5765" w:rsidRPr="005E5765">
        <w:rPr>
          <w:rFonts w:ascii="Times New Roman" w:hAnsi="Times New Roman" w:cs="Times New Roman"/>
          <w:sz w:val="26"/>
          <w:szCs w:val="26"/>
        </w:rPr>
        <w:t>.</w:t>
      </w:r>
    </w:p>
    <w:p w:rsidR="005E5765" w:rsidRPr="005E5765" w:rsidRDefault="005E5765" w:rsidP="005E5765">
      <w:pPr>
        <w:spacing w:line="312" w:lineRule="auto"/>
        <w:ind w:firstLine="720"/>
        <w:jc w:val="both"/>
        <w:rPr>
          <w:rFonts w:ascii="Times New Roman" w:hAnsi="Times New Roman" w:cs="Times New Roman"/>
          <w:sz w:val="26"/>
          <w:szCs w:val="26"/>
        </w:rPr>
      </w:pPr>
      <w:r w:rsidRPr="005E5765">
        <w:rPr>
          <w:rFonts w:ascii="Times New Roman" w:hAnsi="Times New Roman" w:cs="Times New Roman"/>
          <w:sz w:val="26"/>
          <w:szCs w:val="26"/>
        </w:rPr>
        <w:t xml:space="preserve">Thương hiệu thương mại điện tử sang trọng, Reebonz, </w:t>
      </w:r>
      <w:r w:rsidR="00574F09">
        <w:rPr>
          <w:rFonts w:ascii="Times New Roman" w:hAnsi="Times New Roman" w:cs="Times New Roman"/>
          <w:sz w:val="26"/>
          <w:szCs w:val="26"/>
        </w:rPr>
        <w:t xml:space="preserve">cũng </w:t>
      </w:r>
      <w:r w:rsidRPr="005E5765">
        <w:rPr>
          <w:rFonts w:ascii="Times New Roman" w:hAnsi="Times New Roman" w:cs="Times New Roman"/>
          <w:sz w:val="26"/>
          <w:szCs w:val="26"/>
        </w:rPr>
        <w:t>đã khai trương Trung tâm thương mại điện tử 200.000 foot vuông tại Singapore, trong khi Singpost đã khai trương một Trụ sở Logistics thương mại điện tử khu vực trị giá 131 triệu đô la Mỹ tại Tampines Logistics Park ở Singapore vào tháng trước.</w:t>
      </w:r>
    </w:p>
    <w:p w:rsidR="00A67958" w:rsidRDefault="00A67958" w:rsidP="00A67958">
      <w:pPr>
        <w:spacing w:line="312" w:lineRule="auto"/>
        <w:ind w:firstLine="720"/>
        <w:jc w:val="both"/>
        <w:rPr>
          <w:rFonts w:ascii="Times New Roman" w:hAnsi="Times New Roman" w:cs="Times New Roman"/>
          <w:sz w:val="26"/>
          <w:szCs w:val="26"/>
        </w:rPr>
      </w:pPr>
      <w:r>
        <w:rPr>
          <w:rFonts w:ascii="Times New Roman" w:hAnsi="Times New Roman" w:cs="Times New Roman"/>
          <w:sz w:val="26"/>
          <w:szCs w:val="26"/>
        </w:rPr>
        <w:lastRenderedPageBreak/>
        <w:t>T</w:t>
      </w:r>
      <w:r w:rsidR="005E5765" w:rsidRPr="005E5765">
        <w:rPr>
          <w:rFonts w:ascii="Times New Roman" w:hAnsi="Times New Roman" w:cs="Times New Roman"/>
          <w:sz w:val="26"/>
          <w:szCs w:val="26"/>
        </w:rPr>
        <w:t>hương mại điện tử kết hợp với chi phí sản xuất thấp hơn có thể dẫn đến nhiều nhà sản xuất chuyển từ Trung Quố</w:t>
      </w:r>
      <w:r>
        <w:rPr>
          <w:rFonts w:ascii="Times New Roman" w:hAnsi="Times New Roman" w:cs="Times New Roman"/>
          <w:sz w:val="26"/>
          <w:szCs w:val="26"/>
        </w:rPr>
        <w:t>c sang Đông Nam Á.</w:t>
      </w:r>
      <w:r w:rsidR="005E5765" w:rsidRPr="005E5765">
        <w:rPr>
          <w:rFonts w:ascii="Times New Roman" w:hAnsi="Times New Roman" w:cs="Times New Roman"/>
          <w:sz w:val="26"/>
          <w:szCs w:val="26"/>
        </w:rPr>
        <w:t xml:space="preserve">Tiền lương Trung Quốc hiện cao gấp 3 đến 4 lần (so với trước) trong khi luật </w:t>
      </w:r>
      <w:r>
        <w:rPr>
          <w:rFonts w:ascii="Times New Roman" w:hAnsi="Times New Roman" w:cs="Times New Roman"/>
          <w:sz w:val="26"/>
          <w:szCs w:val="26"/>
        </w:rPr>
        <w:t>quy định về tỷ lệ nội địa hóa</w:t>
      </w:r>
      <w:r w:rsidR="005E5765" w:rsidRPr="005E5765">
        <w:rPr>
          <w:rFonts w:ascii="Times New Roman" w:hAnsi="Times New Roman" w:cs="Times New Roman"/>
          <w:sz w:val="26"/>
          <w:szCs w:val="26"/>
        </w:rPr>
        <w:t xml:space="preserve"> ở một số nước Đông Nam Á đang thúc đẩy các nhà sản xuất chuyển đến các nước này để phục vụ dân số</w:t>
      </w:r>
      <w:r>
        <w:rPr>
          <w:rFonts w:ascii="Times New Roman" w:hAnsi="Times New Roman" w:cs="Times New Roman"/>
          <w:sz w:val="26"/>
          <w:szCs w:val="26"/>
        </w:rPr>
        <w:t xml:space="preserve"> ngày càng tăng.</w:t>
      </w:r>
    </w:p>
    <w:p w:rsidR="00A67958" w:rsidRPr="002A0B52" w:rsidRDefault="00A67958" w:rsidP="00656958">
      <w:pPr>
        <w:spacing w:line="312"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 </w:t>
      </w:r>
      <w:r w:rsidR="005E5765" w:rsidRPr="005E5765">
        <w:rPr>
          <w:rFonts w:ascii="Times New Roman" w:hAnsi="Times New Roman" w:cs="Times New Roman"/>
          <w:sz w:val="26"/>
          <w:szCs w:val="26"/>
        </w:rPr>
        <w:t>Các thị trường phát triển công nghiệp hàng đầ</w:t>
      </w:r>
      <w:r>
        <w:rPr>
          <w:rFonts w:ascii="Times New Roman" w:hAnsi="Times New Roman" w:cs="Times New Roman"/>
          <w:sz w:val="26"/>
          <w:szCs w:val="26"/>
        </w:rPr>
        <w:t xml:space="preserve">u được nhiều hãng hướng </w:t>
      </w:r>
      <w:proofErr w:type="gramStart"/>
      <w:r>
        <w:rPr>
          <w:rFonts w:ascii="Times New Roman" w:hAnsi="Times New Roman" w:cs="Times New Roman"/>
          <w:sz w:val="26"/>
          <w:szCs w:val="26"/>
        </w:rPr>
        <w:t>tớ</w:t>
      </w:r>
      <w:r w:rsidR="00656958">
        <w:rPr>
          <w:rFonts w:ascii="Times New Roman" w:hAnsi="Times New Roman" w:cs="Times New Roman"/>
          <w:sz w:val="26"/>
          <w:szCs w:val="26"/>
        </w:rPr>
        <w:t xml:space="preserve">i </w:t>
      </w:r>
      <w:r>
        <w:rPr>
          <w:rFonts w:ascii="Times New Roman" w:hAnsi="Times New Roman" w:cs="Times New Roman"/>
          <w:sz w:val="26"/>
          <w:szCs w:val="26"/>
        </w:rPr>
        <w:t xml:space="preserve"> </w:t>
      </w:r>
      <w:r w:rsidR="005E5765" w:rsidRPr="005E5765">
        <w:rPr>
          <w:rFonts w:ascii="Times New Roman" w:hAnsi="Times New Roman" w:cs="Times New Roman"/>
          <w:sz w:val="26"/>
          <w:szCs w:val="26"/>
        </w:rPr>
        <w:t>là</w:t>
      </w:r>
      <w:proofErr w:type="gramEnd"/>
      <w:r w:rsidR="005E5765" w:rsidRPr="005E5765">
        <w:rPr>
          <w:rFonts w:ascii="Times New Roman" w:hAnsi="Times New Roman" w:cs="Times New Roman"/>
          <w:sz w:val="26"/>
          <w:szCs w:val="26"/>
        </w:rPr>
        <w:t xml:space="preserve"> Indonesia và Việt Nam</w:t>
      </w:r>
      <w:r>
        <w:rPr>
          <w:rFonts w:ascii="Times New Roman" w:hAnsi="Times New Roman" w:cs="Times New Roman"/>
          <w:sz w:val="26"/>
          <w:szCs w:val="26"/>
        </w:rPr>
        <w:t>, với quy mô dân số lớn và năng động</w:t>
      </w:r>
      <w:r w:rsidR="005E5765" w:rsidRPr="005E5765">
        <w:rPr>
          <w:rFonts w:ascii="Times New Roman" w:hAnsi="Times New Roman" w:cs="Times New Roman"/>
          <w:sz w:val="26"/>
          <w:szCs w:val="26"/>
        </w:rPr>
        <w:t xml:space="preserve">. Việt Nam nổi bật với lực lượng </w:t>
      </w:r>
      <w:proofErr w:type="gramStart"/>
      <w:r w:rsidR="005E5765" w:rsidRPr="005E5765">
        <w:rPr>
          <w:rFonts w:ascii="Times New Roman" w:hAnsi="Times New Roman" w:cs="Times New Roman"/>
          <w:sz w:val="26"/>
          <w:szCs w:val="26"/>
        </w:rPr>
        <w:t>lao</w:t>
      </w:r>
      <w:proofErr w:type="gramEnd"/>
      <w:r w:rsidR="005E5765" w:rsidRPr="005E5765">
        <w:rPr>
          <w:rFonts w:ascii="Times New Roman" w:hAnsi="Times New Roman" w:cs="Times New Roman"/>
          <w:sz w:val="26"/>
          <w:szCs w:val="26"/>
        </w:rPr>
        <w:t xml:space="preserve"> động lành nghề và chi phí tương đối thấp</w:t>
      </w:r>
      <w:r>
        <w:rPr>
          <w:rFonts w:ascii="Times New Roman" w:hAnsi="Times New Roman" w:cs="Times New Roman"/>
          <w:sz w:val="26"/>
          <w:szCs w:val="26"/>
        </w:rPr>
        <w:t xml:space="preserve">, đây cũng là thị trường có tốc độ tăng trưởng sử dụng internet thuộc tốp đầu thế giới. </w:t>
      </w:r>
      <w:proofErr w:type="gramStart"/>
      <w:r>
        <w:rPr>
          <w:rFonts w:ascii="Times New Roman" w:hAnsi="Times New Roman" w:cs="Times New Roman"/>
          <w:sz w:val="26"/>
          <w:szCs w:val="26"/>
        </w:rPr>
        <w:t>Vấn đề của các nước Đông Nam Á chủ yếu là cơ sở hạ tầng và một số quy định quản lý thị trường cần được giải quyết một cách tích cực hơn, để có thể phát huy được các tiềm năng.</w:t>
      </w:r>
      <w:proofErr w:type="gramEnd"/>
    </w:p>
    <w:p w:rsidR="0007459B" w:rsidRPr="00105E9D" w:rsidRDefault="001500D3" w:rsidP="00F17990">
      <w:pPr>
        <w:pStyle w:val="ListParagraph"/>
        <w:numPr>
          <w:ilvl w:val="0"/>
          <w:numId w:val="1"/>
        </w:numPr>
        <w:spacing w:line="312" w:lineRule="auto"/>
        <w:outlineLvl w:val="0"/>
        <w:rPr>
          <w:rFonts w:ascii="Times New Roman" w:hAnsi="Times New Roman" w:cs="Times New Roman"/>
          <w:b/>
          <w:sz w:val="26"/>
          <w:szCs w:val="26"/>
        </w:rPr>
      </w:pPr>
      <w:bookmarkStart w:id="1" w:name="_Toc518464930"/>
      <w:r>
        <w:rPr>
          <w:rFonts w:ascii="Times New Roman" w:hAnsi="Times New Roman" w:cs="Times New Roman"/>
          <w:b/>
          <w:sz w:val="26"/>
          <w:szCs w:val="26"/>
        </w:rPr>
        <w:t>Thị trường logistics Singapore</w:t>
      </w:r>
      <w:bookmarkEnd w:id="1"/>
    </w:p>
    <w:p w:rsidR="00F573B3" w:rsidRPr="00F573B3" w:rsidRDefault="00F2609E" w:rsidP="00F17990">
      <w:pPr>
        <w:pStyle w:val="ListParagraph"/>
        <w:numPr>
          <w:ilvl w:val="1"/>
          <w:numId w:val="1"/>
        </w:numPr>
        <w:spacing w:line="312" w:lineRule="auto"/>
        <w:jc w:val="both"/>
        <w:outlineLvl w:val="1"/>
        <w:rPr>
          <w:rStyle w:val="Emphasis"/>
          <w:rFonts w:ascii="Times New Roman" w:hAnsi="Times New Roman" w:cs="Times New Roman"/>
          <w:b/>
          <w:sz w:val="26"/>
          <w:szCs w:val="26"/>
        </w:rPr>
      </w:pPr>
      <w:bookmarkStart w:id="2" w:name="_Toc518464931"/>
      <w:r>
        <w:rPr>
          <w:rStyle w:val="Emphasis"/>
          <w:rFonts w:ascii="Times New Roman" w:hAnsi="Times New Roman" w:cs="Times New Roman"/>
          <w:b/>
          <w:sz w:val="26"/>
          <w:szCs w:val="26"/>
        </w:rPr>
        <w:t>Hoạt động vận tải và cảng biển</w:t>
      </w:r>
      <w:bookmarkEnd w:id="2"/>
    </w:p>
    <w:p w:rsidR="004A1864" w:rsidRDefault="004A1864" w:rsidP="004A1864">
      <w:pPr>
        <w:pStyle w:val="ListParagraph"/>
        <w:numPr>
          <w:ilvl w:val="0"/>
          <w:numId w:val="11"/>
        </w:numPr>
        <w:spacing w:line="312" w:lineRule="auto"/>
        <w:jc w:val="both"/>
        <w:rPr>
          <w:rFonts w:ascii="Times New Roman" w:hAnsi="Times New Roman" w:cs="Times New Roman"/>
          <w:sz w:val="26"/>
          <w:szCs w:val="26"/>
        </w:rPr>
      </w:pPr>
      <w:r>
        <w:rPr>
          <w:rFonts w:ascii="Times New Roman" w:hAnsi="Times New Roman" w:cs="Times New Roman"/>
          <w:sz w:val="26"/>
          <w:szCs w:val="26"/>
        </w:rPr>
        <w:t>Vận tải biển và cảng biển:</w:t>
      </w:r>
    </w:p>
    <w:p w:rsidR="00877DA4" w:rsidRPr="004A1864" w:rsidRDefault="00F17990" w:rsidP="004A1864">
      <w:pPr>
        <w:spacing w:line="312" w:lineRule="auto"/>
        <w:ind w:firstLine="720"/>
        <w:jc w:val="both"/>
        <w:rPr>
          <w:rFonts w:ascii="Times New Roman" w:hAnsi="Times New Roman" w:cs="Times New Roman"/>
          <w:sz w:val="26"/>
          <w:szCs w:val="26"/>
        </w:rPr>
      </w:pPr>
      <w:r w:rsidRPr="004A1864">
        <w:rPr>
          <w:rFonts w:ascii="Times New Roman" w:hAnsi="Times New Roman" w:cs="Times New Roman"/>
          <w:sz w:val="26"/>
          <w:szCs w:val="26"/>
        </w:rPr>
        <w:t xml:space="preserve">Theo số liệu của Cơ quan thống kê quốc gia Singapore, </w:t>
      </w:r>
      <w:r w:rsidR="004A2FEE" w:rsidRPr="004A1864">
        <w:rPr>
          <w:rFonts w:ascii="Times New Roman" w:hAnsi="Times New Roman" w:cs="Times New Roman"/>
          <w:sz w:val="26"/>
          <w:szCs w:val="26"/>
        </w:rPr>
        <w:t xml:space="preserve">sau khi giảm nhẹ trong tháng 4/2018, số lượng tàu qua cảng của Singapore tăng trở lại trong tháng 5.2018, nâng tổng số tàu qua cảng nước này </w:t>
      </w:r>
      <w:r w:rsidR="006B4474" w:rsidRPr="004A1864">
        <w:rPr>
          <w:rFonts w:ascii="Times New Roman" w:hAnsi="Times New Roman" w:cs="Times New Roman"/>
          <w:sz w:val="26"/>
          <w:szCs w:val="26"/>
        </w:rPr>
        <w:t>t</w:t>
      </w:r>
      <w:r w:rsidR="00877DA4" w:rsidRPr="004A1864">
        <w:rPr>
          <w:rFonts w:ascii="Times New Roman" w:hAnsi="Times New Roman" w:cs="Times New Roman"/>
          <w:sz w:val="26"/>
          <w:szCs w:val="26"/>
        </w:rPr>
        <w:t xml:space="preserve">rong </w:t>
      </w:r>
      <w:r w:rsidR="00E252B7" w:rsidRPr="004A1864">
        <w:rPr>
          <w:rFonts w:ascii="Times New Roman" w:hAnsi="Times New Roman" w:cs="Times New Roman"/>
          <w:sz w:val="26"/>
          <w:szCs w:val="26"/>
        </w:rPr>
        <w:t>5</w:t>
      </w:r>
      <w:r w:rsidR="00877DA4" w:rsidRPr="004A1864">
        <w:rPr>
          <w:rFonts w:ascii="Times New Roman" w:hAnsi="Times New Roman" w:cs="Times New Roman"/>
          <w:sz w:val="26"/>
          <w:szCs w:val="26"/>
        </w:rPr>
        <w:t xml:space="preserve"> tháng đầ</w:t>
      </w:r>
      <w:r w:rsidR="004E2C83" w:rsidRPr="004A1864">
        <w:rPr>
          <w:rFonts w:ascii="Times New Roman" w:hAnsi="Times New Roman" w:cs="Times New Roman"/>
          <w:sz w:val="26"/>
          <w:szCs w:val="26"/>
        </w:rPr>
        <w:t>u năm 2018</w:t>
      </w:r>
      <w:r w:rsidR="004A2FEE" w:rsidRPr="004A1864">
        <w:rPr>
          <w:rFonts w:ascii="Times New Roman" w:hAnsi="Times New Roman" w:cs="Times New Roman"/>
          <w:sz w:val="26"/>
          <w:szCs w:val="26"/>
        </w:rPr>
        <w:t>lên 60.607</w:t>
      </w:r>
      <w:r w:rsidR="004E2C83" w:rsidRPr="004A1864">
        <w:rPr>
          <w:rFonts w:ascii="Times New Roman" w:hAnsi="Times New Roman" w:cs="Times New Roman"/>
          <w:sz w:val="26"/>
          <w:szCs w:val="26"/>
        </w:rPr>
        <w:t>, tăng</w:t>
      </w:r>
      <w:r w:rsidR="004A2FEE" w:rsidRPr="004A1864">
        <w:rPr>
          <w:rFonts w:ascii="Times New Roman" w:hAnsi="Times New Roman" w:cs="Times New Roman"/>
          <w:sz w:val="26"/>
          <w:szCs w:val="26"/>
        </w:rPr>
        <w:t xml:space="preserve"> nhẹ</w:t>
      </w:r>
      <w:r w:rsidR="004E2C83" w:rsidRPr="004A1864">
        <w:rPr>
          <w:rFonts w:ascii="Times New Roman" w:hAnsi="Times New Roman" w:cs="Times New Roman"/>
          <w:sz w:val="26"/>
          <w:szCs w:val="26"/>
        </w:rPr>
        <w:t xml:space="preserve"> </w:t>
      </w:r>
      <w:r w:rsidR="004A2FEE" w:rsidRPr="004A1864">
        <w:rPr>
          <w:rFonts w:ascii="Times New Roman" w:hAnsi="Times New Roman" w:cs="Times New Roman"/>
          <w:sz w:val="26"/>
          <w:szCs w:val="26"/>
        </w:rPr>
        <w:t>1,4</w:t>
      </w:r>
      <w:r w:rsidR="004E2C83" w:rsidRPr="004A1864">
        <w:rPr>
          <w:rFonts w:ascii="Times New Roman" w:hAnsi="Times New Roman" w:cs="Times New Roman"/>
          <w:sz w:val="26"/>
          <w:szCs w:val="26"/>
        </w:rPr>
        <w:t>% so với cùng kỳ năm trướ</w:t>
      </w:r>
      <w:r w:rsidR="004A2FEE" w:rsidRPr="004A1864">
        <w:rPr>
          <w:rFonts w:ascii="Times New Roman" w:hAnsi="Times New Roman" w:cs="Times New Roman"/>
          <w:sz w:val="26"/>
          <w:szCs w:val="26"/>
        </w:rPr>
        <w:t>c</w:t>
      </w:r>
      <w:r w:rsidR="004E2C83" w:rsidRPr="004A1864">
        <w:rPr>
          <w:rFonts w:ascii="Times New Roman" w:hAnsi="Times New Roman" w:cs="Times New Roman"/>
          <w:sz w:val="26"/>
          <w:szCs w:val="26"/>
        </w:rPr>
        <w:t xml:space="preserve">. </w:t>
      </w:r>
    </w:p>
    <w:p w:rsidR="0011629D" w:rsidRPr="00E252B7" w:rsidRDefault="00F573B3" w:rsidP="00E252B7">
      <w:pPr>
        <w:pStyle w:val="Caption"/>
        <w:spacing w:line="312" w:lineRule="auto"/>
        <w:jc w:val="center"/>
        <w:rPr>
          <w:rFonts w:ascii="Times New Roman" w:hAnsi="Times New Roman" w:cs="Times New Roman"/>
          <w:iCs/>
          <w:sz w:val="26"/>
          <w:szCs w:val="26"/>
        </w:rPr>
      </w:pPr>
      <w:bookmarkStart w:id="3" w:name="_Toc518465097"/>
      <w:r w:rsidRPr="00C45DE0">
        <w:rPr>
          <w:rFonts w:ascii="Times New Roman" w:hAnsi="Times New Roman" w:cs="Times New Roman"/>
          <w:sz w:val="26"/>
          <w:szCs w:val="26"/>
        </w:rPr>
        <w:t xml:space="preserve">Hình </w:t>
      </w:r>
      <w:r w:rsidR="004D1454" w:rsidRPr="00C45DE0">
        <w:rPr>
          <w:rFonts w:ascii="Times New Roman" w:hAnsi="Times New Roman" w:cs="Times New Roman"/>
          <w:sz w:val="26"/>
          <w:szCs w:val="26"/>
        </w:rPr>
        <w:fldChar w:fldCharType="begin"/>
      </w:r>
      <w:r w:rsidRPr="00C45DE0">
        <w:rPr>
          <w:rFonts w:ascii="Times New Roman" w:hAnsi="Times New Roman" w:cs="Times New Roman"/>
          <w:sz w:val="26"/>
          <w:szCs w:val="26"/>
        </w:rPr>
        <w:instrText xml:space="preserve"> SEQ Hình \* ARABIC </w:instrText>
      </w:r>
      <w:r w:rsidR="004D1454" w:rsidRPr="00C45DE0">
        <w:rPr>
          <w:rFonts w:ascii="Times New Roman" w:hAnsi="Times New Roman" w:cs="Times New Roman"/>
          <w:sz w:val="26"/>
          <w:szCs w:val="26"/>
        </w:rPr>
        <w:fldChar w:fldCharType="separate"/>
      </w:r>
      <w:r w:rsidRPr="00C45DE0">
        <w:rPr>
          <w:rFonts w:ascii="Times New Roman" w:hAnsi="Times New Roman" w:cs="Times New Roman"/>
          <w:noProof/>
          <w:sz w:val="26"/>
          <w:szCs w:val="26"/>
        </w:rPr>
        <w:t>1</w:t>
      </w:r>
      <w:r w:rsidR="004D1454" w:rsidRPr="00C45DE0">
        <w:rPr>
          <w:rFonts w:ascii="Times New Roman" w:hAnsi="Times New Roman" w:cs="Times New Roman"/>
          <w:sz w:val="26"/>
          <w:szCs w:val="26"/>
        </w:rPr>
        <w:fldChar w:fldCharType="end"/>
      </w:r>
      <w:r w:rsidRPr="00C45DE0">
        <w:rPr>
          <w:rFonts w:ascii="Times New Roman" w:hAnsi="Times New Roman" w:cs="Times New Roman"/>
          <w:sz w:val="26"/>
          <w:szCs w:val="26"/>
        </w:rPr>
        <w:t xml:space="preserve">: </w:t>
      </w:r>
      <w:r>
        <w:rPr>
          <w:rFonts w:ascii="Times New Roman" w:hAnsi="Times New Roman" w:cs="Times New Roman"/>
          <w:sz w:val="26"/>
          <w:szCs w:val="26"/>
        </w:rPr>
        <w:t>Số lượ</w:t>
      </w:r>
      <w:r w:rsidR="004E2C83">
        <w:rPr>
          <w:rFonts w:ascii="Times New Roman" w:hAnsi="Times New Roman" w:cs="Times New Roman"/>
          <w:sz w:val="26"/>
          <w:szCs w:val="26"/>
        </w:rPr>
        <w:t>ng tàu</w:t>
      </w:r>
      <w:r>
        <w:rPr>
          <w:rFonts w:ascii="Times New Roman" w:hAnsi="Times New Roman" w:cs="Times New Roman"/>
          <w:sz w:val="26"/>
          <w:szCs w:val="26"/>
        </w:rPr>
        <w:t xml:space="preserve"> cập</w:t>
      </w:r>
      <w:r w:rsidR="004E2C83">
        <w:rPr>
          <w:rFonts w:ascii="Times New Roman" w:hAnsi="Times New Roman" w:cs="Times New Roman"/>
          <w:sz w:val="26"/>
          <w:szCs w:val="26"/>
        </w:rPr>
        <w:t xml:space="preserve"> cảng</w:t>
      </w:r>
      <w:r>
        <w:rPr>
          <w:rFonts w:ascii="Times New Roman" w:hAnsi="Times New Roman" w:cs="Times New Roman"/>
          <w:sz w:val="26"/>
          <w:szCs w:val="26"/>
        </w:rPr>
        <w:t xml:space="preserve"> biển Singapore qua các tháng</w:t>
      </w:r>
      <w:bookmarkEnd w:id="3"/>
    </w:p>
    <w:p w:rsidR="00E252B7" w:rsidRDefault="00E252B7" w:rsidP="00F17990">
      <w:pPr>
        <w:spacing w:line="312" w:lineRule="auto"/>
        <w:ind w:firstLine="720"/>
        <w:jc w:val="center"/>
        <w:rPr>
          <w:rFonts w:ascii="Times New Roman" w:hAnsi="Times New Roman" w:cs="Times New Roman"/>
          <w:i/>
          <w:sz w:val="26"/>
          <w:szCs w:val="26"/>
        </w:rPr>
      </w:pPr>
      <w:r w:rsidRPr="00E252B7">
        <w:rPr>
          <w:rFonts w:ascii="Times New Roman" w:hAnsi="Times New Roman" w:cs="Times New Roman"/>
          <w:i/>
          <w:noProof/>
          <w:sz w:val="26"/>
          <w:szCs w:val="26"/>
        </w:rPr>
        <w:drawing>
          <wp:inline distT="0" distB="0" distL="0" distR="0">
            <wp:extent cx="4572000" cy="2743200"/>
            <wp:effectExtent l="19050" t="0" r="19050" b="0"/>
            <wp:docPr id="10"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573B3" w:rsidRPr="008E2BF1" w:rsidRDefault="00C76AC9" w:rsidP="00F17990">
      <w:pPr>
        <w:spacing w:line="312" w:lineRule="auto"/>
        <w:ind w:firstLine="720"/>
        <w:jc w:val="center"/>
        <w:rPr>
          <w:rFonts w:ascii="Times New Roman" w:hAnsi="Times New Roman" w:cs="Times New Roman"/>
          <w:i/>
          <w:sz w:val="26"/>
          <w:szCs w:val="26"/>
        </w:rPr>
      </w:pPr>
      <w:r w:rsidRPr="008E2BF1">
        <w:rPr>
          <w:rFonts w:ascii="Times New Roman" w:hAnsi="Times New Roman" w:cs="Times New Roman"/>
          <w:i/>
          <w:sz w:val="26"/>
          <w:szCs w:val="26"/>
        </w:rPr>
        <w:lastRenderedPageBreak/>
        <w:t>Nguồn: Cơ quan Hàng hải và Cảng biển Singapore</w:t>
      </w:r>
    </w:p>
    <w:p w:rsidR="00C76AC9" w:rsidRDefault="004A2FEE" w:rsidP="00F17990">
      <w:pPr>
        <w:spacing w:line="312" w:lineRule="auto"/>
        <w:ind w:firstLine="720"/>
        <w:jc w:val="both"/>
        <w:rPr>
          <w:rFonts w:ascii="Times New Roman" w:hAnsi="Times New Roman" w:cs="Times New Roman"/>
          <w:sz w:val="26"/>
          <w:szCs w:val="26"/>
        </w:rPr>
      </w:pPr>
      <w:proofErr w:type="gramStart"/>
      <w:r>
        <w:rPr>
          <w:rFonts w:ascii="Times New Roman" w:hAnsi="Times New Roman" w:cs="Times New Roman"/>
          <w:sz w:val="26"/>
          <w:szCs w:val="26"/>
        </w:rPr>
        <w:t>Tuy nhiên, số lượng hàng qua cảng lại giảm nhẹ trong tháng 5/2018, còn 236 nghìn tấn.</w:t>
      </w:r>
      <w:proofErr w:type="gramEnd"/>
      <w:r>
        <w:rPr>
          <w:rFonts w:ascii="Times New Roman" w:hAnsi="Times New Roman" w:cs="Times New Roman"/>
          <w:sz w:val="26"/>
          <w:szCs w:val="26"/>
        </w:rPr>
        <w:t xml:space="preserve"> Trong 5</w:t>
      </w:r>
      <w:r w:rsidR="00877DA4">
        <w:rPr>
          <w:rFonts w:ascii="Times New Roman" w:hAnsi="Times New Roman" w:cs="Times New Roman"/>
          <w:sz w:val="26"/>
          <w:szCs w:val="26"/>
        </w:rPr>
        <w:t xml:space="preserve"> tháng năm </w:t>
      </w:r>
      <w:r w:rsidR="00C76AC9">
        <w:rPr>
          <w:rFonts w:ascii="Times New Roman" w:hAnsi="Times New Roman" w:cs="Times New Roman"/>
          <w:sz w:val="26"/>
          <w:szCs w:val="26"/>
        </w:rPr>
        <w:t xml:space="preserve">2018, tổng lượng hàng </w:t>
      </w:r>
      <w:r w:rsidR="00290DB3">
        <w:rPr>
          <w:rFonts w:ascii="Times New Roman" w:hAnsi="Times New Roman" w:cs="Times New Roman"/>
          <w:sz w:val="26"/>
          <w:szCs w:val="26"/>
        </w:rPr>
        <w:t>qua</w:t>
      </w:r>
      <w:r w:rsidR="00C76AC9">
        <w:rPr>
          <w:rFonts w:ascii="Times New Roman" w:hAnsi="Times New Roman" w:cs="Times New Roman"/>
          <w:sz w:val="26"/>
          <w:szCs w:val="26"/>
        </w:rPr>
        <w:t xml:space="preserve"> cảng</w:t>
      </w:r>
      <w:r w:rsidR="008E2BF1">
        <w:rPr>
          <w:rFonts w:ascii="Times New Roman" w:hAnsi="Times New Roman" w:cs="Times New Roman"/>
          <w:sz w:val="26"/>
          <w:szCs w:val="26"/>
        </w:rPr>
        <w:t xml:space="preserve"> Singapore</w:t>
      </w:r>
      <w:r w:rsidR="00C76AC9">
        <w:rPr>
          <w:rFonts w:ascii="Times New Roman" w:hAnsi="Times New Roman" w:cs="Times New Roman"/>
          <w:sz w:val="26"/>
          <w:szCs w:val="26"/>
        </w:rPr>
        <w:t xml:space="preserve"> là </w:t>
      </w:r>
      <w:r>
        <w:rPr>
          <w:rFonts w:ascii="Times New Roman" w:hAnsi="Times New Roman" w:cs="Times New Roman"/>
          <w:sz w:val="26"/>
          <w:szCs w:val="26"/>
        </w:rPr>
        <w:t>hơn 260 nghìn</w:t>
      </w:r>
      <w:r w:rsidR="00C76AC9">
        <w:rPr>
          <w:rFonts w:ascii="Times New Roman" w:hAnsi="Times New Roman" w:cs="Times New Roman"/>
          <w:sz w:val="26"/>
          <w:szCs w:val="26"/>
        </w:rPr>
        <w:t xml:space="preserve"> tấn, </w:t>
      </w:r>
      <w:r>
        <w:rPr>
          <w:rFonts w:ascii="Times New Roman" w:hAnsi="Times New Roman" w:cs="Times New Roman"/>
          <w:sz w:val="26"/>
          <w:szCs w:val="26"/>
        </w:rPr>
        <w:t>tăng nhẹ 0,42</w:t>
      </w:r>
      <w:r w:rsidR="00290DB3">
        <w:rPr>
          <w:rFonts w:ascii="Times New Roman" w:hAnsi="Times New Roman" w:cs="Times New Roman"/>
          <w:sz w:val="26"/>
          <w:szCs w:val="26"/>
        </w:rPr>
        <w:t>% so với cùng kỳ năm 20</w:t>
      </w:r>
      <w:r w:rsidR="004E2C83">
        <w:rPr>
          <w:rFonts w:ascii="Times New Roman" w:hAnsi="Times New Roman" w:cs="Times New Roman"/>
          <w:sz w:val="26"/>
          <w:szCs w:val="26"/>
        </w:rPr>
        <w:t>17, trong đó general cargo là 28</w:t>
      </w:r>
      <w:r w:rsidR="00290DB3">
        <w:rPr>
          <w:rFonts w:ascii="Times New Roman" w:hAnsi="Times New Roman" w:cs="Times New Roman"/>
          <w:sz w:val="26"/>
          <w:szCs w:val="26"/>
        </w:rPr>
        <w:t xml:space="preserve"> triệu tấn, </w:t>
      </w:r>
      <w:r>
        <w:rPr>
          <w:rFonts w:ascii="Times New Roman" w:hAnsi="Times New Roman" w:cs="Times New Roman"/>
          <w:sz w:val="26"/>
          <w:szCs w:val="26"/>
        </w:rPr>
        <w:t>tăng 5,18</w:t>
      </w:r>
      <w:r w:rsidR="004E2C83">
        <w:rPr>
          <w:rFonts w:ascii="Times New Roman" w:hAnsi="Times New Roman" w:cs="Times New Roman"/>
          <w:sz w:val="26"/>
          <w:szCs w:val="26"/>
        </w:rPr>
        <w:t xml:space="preserve">% và </w:t>
      </w:r>
      <w:r w:rsidR="00290DB3">
        <w:rPr>
          <w:rFonts w:ascii="Times New Roman" w:hAnsi="Times New Roman" w:cs="Times New Roman"/>
          <w:sz w:val="26"/>
          <w:szCs w:val="26"/>
        </w:rPr>
        <w:t xml:space="preserve">bulk cargo là </w:t>
      </w:r>
      <w:r w:rsidR="004E2C83">
        <w:rPr>
          <w:rFonts w:ascii="Times New Roman" w:hAnsi="Times New Roman" w:cs="Times New Roman"/>
          <w:sz w:val="26"/>
          <w:szCs w:val="26"/>
        </w:rPr>
        <w:t>79</w:t>
      </w:r>
      <w:r w:rsidR="00290DB3">
        <w:rPr>
          <w:rFonts w:ascii="Times New Roman" w:hAnsi="Times New Roman" w:cs="Times New Roman"/>
          <w:sz w:val="26"/>
          <w:szCs w:val="26"/>
        </w:rPr>
        <w:t xml:space="preserve"> triệu tấ</w:t>
      </w:r>
      <w:r w:rsidR="004E2C83">
        <w:rPr>
          <w:rFonts w:ascii="Times New Roman" w:hAnsi="Times New Roman" w:cs="Times New Roman"/>
          <w:sz w:val="26"/>
          <w:szCs w:val="26"/>
        </w:rPr>
        <w:t xml:space="preserve">n, giảm </w:t>
      </w:r>
      <w:r>
        <w:rPr>
          <w:rFonts w:ascii="Times New Roman" w:hAnsi="Times New Roman" w:cs="Times New Roman"/>
          <w:sz w:val="26"/>
          <w:szCs w:val="26"/>
        </w:rPr>
        <w:t>tới 7,45</w:t>
      </w:r>
      <w:r w:rsidR="004E2C83">
        <w:rPr>
          <w:rFonts w:ascii="Times New Roman" w:hAnsi="Times New Roman" w:cs="Times New Roman"/>
          <w:sz w:val="26"/>
          <w:szCs w:val="26"/>
        </w:rPr>
        <w:t xml:space="preserve">% so với cùng kỳ năm ngoái. </w:t>
      </w:r>
    </w:p>
    <w:p w:rsidR="00F573B3" w:rsidRPr="00E252B7" w:rsidRDefault="00F573B3" w:rsidP="00E252B7">
      <w:pPr>
        <w:pStyle w:val="Caption"/>
        <w:spacing w:line="312" w:lineRule="auto"/>
        <w:jc w:val="center"/>
        <w:rPr>
          <w:rFonts w:ascii="Times New Roman" w:hAnsi="Times New Roman" w:cs="Times New Roman"/>
          <w:iCs/>
          <w:sz w:val="26"/>
          <w:szCs w:val="26"/>
        </w:rPr>
      </w:pPr>
      <w:bookmarkStart w:id="4" w:name="_Toc518465098"/>
      <w:r w:rsidRPr="00C45DE0">
        <w:rPr>
          <w:rFonts w:ascii="Times New Roman" w:hAnsi="Times New Roman" w:cs="Times New Roman"/>
          <w:sz w:val="26"/>
          <w:szCs w:val="26"/>
        </w:rPr>
        <w:t xml:space="preserve">Hình </w:t>
      </w:r>
      <w:r w:rsidR="004D1454" w:rsidRPr="00C45DE0">
        <w:rPr>
          <w:rFonts w:ascii="Times New Roman" w:hAnsi="Times New Roman" w:cs="Times New Roman"/>
          <w:sz w:val="26"/>
          <w:szCs w:val="26"/>
        </w:rPr>
        <w:fldChar w:fldCharType="begin"/>
      </w:r>
      <w:r w:rsidRPr="00C45DE0">
        <w:rPr>
          <w:rFonts w:ascii="Times New Roman" w:hAnsi="Times New Roman" w:cs="Times New Roman"/>
          <w:sz w:val="26"/>
          <w:szCs w:val="26"/>
        </w:rPr>
        <w:instrText xml:space="preserve"> SEQ Hình \* ARABIC </w:instrText>
      </w:r>
      <w:r w:rsidR="004D1454" w:rsidRPr="00C45DE0">
        <w:rPr>
          <w:rFonts w:ascii="Times New Roman" w:hAnsi="Times New Roman" w:cs="Times New Roman"/>
          <w:sz w:val="26"/>
          <w:szCs w:val="26"/>
        </w:rPr>
        <w:fldChar w:fldCharType="separate"/>
      </w:r>
      <w:r w:rsidR="008E2BF1">
        <w:rPr>
          <w:rFonts w:ascii="Times New Roman" w:hAnsi="Times New Roman" w:cs="Times New Roman"/>
          <w:noProof/>
          <w:sz w:val="26"/>
          <w:szCs w:val="26"/>
        </w:rPr>
        <w:t>2</w:t>
      </w:r>
      <w:r w:rsidR="004D1454" w:rsidRPr="00C45DE0">
        <w:rPr>
          <w:rFonts w:ascii="Times New Roman" w:hAnsi="Times New Roman" w:cs="Times New Roman"/>
          <w:sz w:val="26"/>
          <w:szCs w:val="26"/>
        </w:rPr>
        <w:fldChar w:fldCharType="end"/>
      </w:r>
      <w:r w:rsidRPr="00C45DE0">
        <w:rPr>
          <w:rFonts w:ascii="Times New Roman" w:hAnsi="Times New Roman" w:cs="Times New Roman"/>
          <w:sz w:val="26"/>
          <w:szCs w:val="26"/>
        </w:rPr>
        <w:t xml:space="preserve">: </w:t>
      </w:r>
      <w:r w:rsidR="00C76AC9">
        <w:rPr>
          <w:rFonts w:ascii="Times New Roman" w:hAnsi="Times New Roman" w:cs="Times New Roman"/>
          <w:sz w:val="26"/>
          <w:szCs w:val="26"/>
        </w:rPr>
        <w:t xml:space="preserve">Lượng hàng </w:t>
      </w:r>
      <w:r w:rsidR="00290DB3">
        <w:rPr>
          <w:rFonts w:ascii="Times New Roman" w:hAnsi="Times New Roman" w:cs="Times New Roman"/>
          <w:sz w:val="26"/>
          <w:szCs w:val="26"/>
        </w:rPr>
        <w:t>qua</w:t>
      </w:r>
      <w:r w:rsidR="00C76AC9">
        <w:rPr>
          <w:rFonts w:ascii="Times New Roman" w:hAnsi="Times New Roman" w:cs="Times New Roman"/>
          <w:sz w:val="26"/>
          <w:szCs w:val="26"/>
        </w:rPr>
        <w:t xml:space="preserve"> cảng</w:t>
      </w:r>
      <w:r w:rsidR="008E2BF1">
        <w:rPr>
          <w:rFonts w:ascii="Times New Roman" w:hAnsi="Times New Roman" w:cs="Times New Roman"/>
          <w:sz w:val="26"/>
          <w:szCs w:val="26"/>
        </w:rPr>
        <w:t xml:space="preserve"> Singapore các tháng</w:t>
      </w:r>
      <w:bookmarkEnd w:id="4"/>
    </w:p>
    <w:p w:rsidR="00E252B7" w:rsidRDefault="004A2FEE" w:rsidP="004A2FEE">
      <w:pPr>
        <w:spacing w:line="312" w:lineRule="auto"/>
        <w:rPr>
          <w:rFonts w:ascii="Times New Roman" w:hAnsi="Times New Roman" w:cs="Times New Roman"/>
          <w:i/>
          <w:sz w:val="26"/>
          <w:szCs w:val="26"/>
        </w:rPr>
      </w:pPr>
      <w:r w:rsidRPr="004A2FEE">
        <w:rPr>
          <w:rFonts w:ascii="Times New Roman" w:hAnsi="Times New Roman" w:cs="Times New Roman"/>
          <w:i/>
          <w:noProof/>
          <w:sz w:val="26"/>
          <w:szCs w:val="26"/>
        </w:rPr>
        <w:drawing>
          <wp:inline distT="0" distB="0" distL="0" distR="0">
            <wp:extent cx="5302250" cy="2743200"/>
            <wp:effectExtent l="19050" t="0" r="12700" b="0"/>
            <wp:docPr id="11"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E2BF1" w:rsidRDefault="008E2BF1" w:rsidP="00F17990">
      <w:pPr>
        <w:spacing w:line="312" w:lineRule="auto"/>
        <w:ind w:firstLine="720"/>
        <w:jc w:val="center"/>
        <w:rPr>
          <w:rFonts w:ascii="Times New Roman" w:hAnsi="Times New Roman" w:cs="Times New Roman"/>
          <w:i/>
          <w:sz w:val="26"/>
          <w:szCs w:val="26"/>
        </w:rPr>
      </w:pPr>
      <w:r w:rsidRPr="008E2BF1">
        <w:rPr>
          <w:rFonts w:ascii="Times New Roman" w:hAnsi="Times New Roman" w:cs="Times New Roman"/>
          <w:i/>
          <w:sz w:val="26"/>
          <w:szCs w:val="26"/>
        </w:rPr>
        <w:t>Nguồn: Cơ quan Hàng hải và Cảng biển Singapore</w:t>
      </w:r>
    </w:p>
    <w:p w:rsidR="00F43588" w:rsidRDefault="00F43588" w:rsidP="00F17990">
      <w:pPr>
        <w:spacing w:line="312"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 </w:t>
      </w:r>
      <w:r w:rsidR="004A1864">
        <w:rPr>
          <w:rFonts w:ascii="Times New Roman" w:hAnsi="Times New Roman" w:cs="Times New Roman"/>
          <w:sz w:val="26"/>
          <w:szCs w:val="26"/>
        </w:rPr>
        <w:t>Lưu lượng container</w:t>
      </w:r>
      <w:r w:rsidR="005E5765">
        <w:rPr>
          <w:rFonts w:ascii="Times New Roman" w:hAnsi="Times New Roman" w:cs="Times New Roman"/>
          <w:sz w:val="26"/>
          <w:szCs w:val="26"/>
        </w:rPr>
        <w:t xml:space="preserve"> qua cảng của Singapore 5 tháng 2018 đạt 14,9 triệu TEUs, tăng 10,93% so với 5 tháng đầu năm 2017. </w:t>
      </w:r>
    </w:p>
    <w:p w:rsidR="004A1864" w:rsidRPr="00211CF7" w:rsidRDefault="004A1864" w:rsidP="004A1864">
      <w:pPr>
        <w:pStyle w:val="Caption"/>
        <w:spacing w:line="312" w:lineRule="auto"/>
        <w:jc w:val="center"/>
        <w:rPr>
          <w:rFonts w:ascii="Times New Roman" w:hAnsi="Times New Roman" w:cs="Times New Roman"/>
          <w:iCs/>
          <w:sz w:val="26"/>
          <w:szCs w:val="26"/>
        </w:rPr>
      </w:pPr>
      <w:bookmarkStart w:id="5" w:name="_Toc518465099"/>
      <w:r w:rsidRPr="00C45DE0">
        <w:rPr>
          <w:rFonts w:ascii="Times New Roman" w:hAnsi="Times New Roman" w:cs="Times New Roman"/>
          <w:sz w:val="26"/>
          <w:szCs w:val="26"/>
        </w:rPr>
        <w:t xml:space="preserve">Hình </w:t>
      </w:r>
      <w:r w:rsidR="004D1454" w:rsidRPr="00C45DE0">
        <w:rPr>
          <w:rFonts w:ascii="Times New Roman" w:hAnsi="Times New Roman" w:cs="Times New Roman"/>
          <w:sz w:val="26"/>
          <w:szCs w:val="26"/>
        </w:rPr>
        <w:fldChar w:fldCharType="begin"/>
      </w:r>
      <w:r w:rsidRPr="00C45DE0">
        <w:rPr>
          <w:rFonts w:ascii="Times New Roman" w:hAnsi="Times New Roman" w:cs="Times New Roman"/>
          <w:sz w:val="26"/>
          <w:szCs w:val="26"/>
        </w:rPr>
        <w:instrText xml:space="preserve"> SEQ Hình \* ARABIC </w:instrText>
      </w:r>
      <w:r w:rsidR="004D1454" w:rsidRPr="00C45DE0">
        <w:rPr>
          <w:rFonts w:ascii="Times New Roman" w:hAnsi="Times New Roman" w:cs="Times New Roman"/>
          <w:sz w:val="26"/>
          <w:szCs w:val="26"/>
        </w:rPr>
        <w:fldChar w:fldCharType="separate"/>
      </w:r>
      <w:r>
        <w:rPr>
          <w:rFonts w:ascii="Times New Roman" w:hAnsi="Times New Roman" w:cs="Times New Roman"/>
          <w:noProof/>
          <w:sz w:val="26"/>
          <w:szCs w:val="26"/>
        </w:rPr>
        <w:t>3</w:t>
      </w:r>
      <w:r w:rsidR="004D1454" w:rsidRPr="00C45DE0">
        <w:rPr>
          <w:rFonts w:ascii="Times New Roman" w:hAnsi="Times New Roman" w:cs="Times New Roman"/>
          <w:sz w:val="26"/>
          <w:szCs w:val="26"/>
        </w:rPr>
        <w:fldChar w:fldCharType="end"/>
      </w:r>
      <w:r w:rsidRPr="00C45DE0">
        <w:rPr>
          <w:rFonts w:ascii="Times New Roman" w:hAnsi="Times New Roman" w:cs="Times New Roman"/>
          <w:sz w:val="26"/>
          <w:szCs w:val="26"/>
        </w:rPr>
        <w:t xml:space="preserve">: </w:t>
      </w:r>
      <w:r>
        <w:rPr>
          <w:rFonts w:ascii="Times New Roman" w:hAnsi="Times New Roman" w:cs="Times New Roman"/>
          <w:sz w:val="26"/>
          <w:szCs w:val="26"/>
        </w:rPr>
        <w:t>Lưu lượng container quy ra feet</w:t>
      </w:r>
      <w:bookmarkEnd w:id="5"/>
    </w:p>
    <w:p w:rsidR="004A1864" w:rsidRDefault="004A1864" w:rsidP="004A1864">
      <w:pPr>
        <w:spacing w:line="312" w:lineRule="auto"/>
        <w:ind w:firstLine="720"/>
        <w:jc w:val="both"/>
        <w:rPr>
          <w:rFonts w:ascii="Times New Roman" w:hAnsi="Times New Roman" w:cs="Times New Roman"/>
          <w:sz w:val="26"/>
          <w:szCs w:val="26"/>
        </w:rPr>
      </w:pPr>
    </w:p>
    <w:p w:rsidR="004A1864" w:rsidRDefault="004A1864" w:rsidP="004A1864">
      <w:pPr>
        <w:spacing w:line="312" w:lineRule="auto"/>
        <w:ind w:firstLine="720"/>
        <w:jc w:val="both"/>
        <w:rPr>
          <w:rFonts w:ascii="Times New Roman" w:hAnsi="Times New Roman" w:cs="Times New Roman"/>
          <w:sz w:val="26"/>
          <w:szCs w:val="26"/>
        </w:rPr>
      </w:pPr>
      <w:r w:rsidRPr="004A1864">
        <w:rPr>
          <w:rFonts w:ascii="Times New Roman" w:hAnsi="Times New Roman" w:cs="Times New Roman"/>
          <w:noProof/>
          <w:sz w:val="26"/>
          <w:szCs w:val="26"/>
        </w:rPr>
        <w:lastRenderedPageBreak/>
        <w:drawing>
          <wp:inline distT="0" distB="0" distL="0" distR="0">
            <wp:extent cx="4572000" cy="2743200"/>
            <wp:effectExtent l="19050" t="0" r="19050" b="0"/>
            <wp:docPr id="13"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A1864" w:rsidRPr="005E5765" w:rsidRDefault="005E5765" w:rsidP="005E5765">
      <w:pPr>
        <w:spacing w:line="312" w:lineRule="auto"/>
        <w:ind w:firstLine="720"/>
        <w:jc w:val="center"/>
        <w:rPr>
          <w:rFonts w:ascii="Times New Roman" w:hAnsi="Times New Roman" w:cs="Times New Roman"/>
          <w:i/>
          <w:sz w:val="26"/>
          <w:szCs w:val="26"/>
        </w:rPr>
      </w:pPr>
      <w:r w:rsidRPr="008E2BF1">
        <w:rPr>
          <w:rFonts w:ascii="Times New Roman" w:hAnsi="Times New Roman" w:cs="Times New Roman"/>
          <w:i/>
          <w:sz w:val="26"/>
          <w:szCs w:val="26"/>
        </w:rPr>
        <w:t>Nguồn: Cơ quan Hàng hải và Cảng biển Singapore</w:t>
      </w:r>
    </w:p>
    <w:p w:rsidR="004A1864" w:rsidRDefault="004A1864" w:rsidP="004A1864">
      <w:pPr>
        <w:pStyle w:val="ListParagraph"/>
        <w:numPr>
          <w:ilvl w:val="0"/>
          <w:numId w:val="11"/>
        </w:numPr>
        <w:spacing w:line="312" w:lineRule="auto"/>
        <w:jc w:val="both"/>
        <w:rPr>
          <w:rFonts w:ascii="Times New Roman" w:hAnsi="Times New Roman" w:cs="Times New Roman"/>
          <w:sz w:val="26"/>
          <w:szCs w:val="26"/>
        </w:rPr>
      </w:pPr>
      <w:r>
        <w:rPr>
          <w:rFonts w:ascii="Times New Roman" w:hAnsi="Times New Roman" w:cs="Times New Roman"/>
          <w:sz w:val="26"/>
          <w:szCs w:val="26"/>
        </w:rPr>
        <w:t xml:space="preserve">Vận tải hàng không: </w:t>
      </w:r>
    </w:p>
    <w:p w:rsidR="005E5765" w:rsidRPr="00211CF7" w:rsidRDefault="005E5765" w:rsidP="005E5765">
      <w:pPr>
        <w:pStyle w:val="Caption"/>
        <w:spacing w:line="312" w:lineRule="auto"/>
        <w:jc w:val="center"/>
        <w:rPr>
          <w:rFonts w:ascii="Times New Roman" w:hAnsi="Times New Roman" w:cs="Times New Roman"/>
          <w:iCs/>
          <w:sz w:val="26"/>
          <w:szCs w:val="26"/>
        </w:rPr>
      </w:pPr>
      <w:bookmarkStart w:id="6" w:name="_Toc518465100"/>
      <w:r w:rsidRPr="00C45DE0">
        <w:rPr>
          <w:rFonts w:ascii="Times New Roman" w:hAnsi="Times New Roman" w:cs="Times New Roman"/>
          <w:sz w:val="26"/>
          <w:szCs w:val="26"/>
        </w:rPr>
        <w:t xml:space="preserve">Hình </w:t>
      </w:r>
      <w:r w:rsidR="004D1454" w:rsidRPr="00C45DE0">
        <w:rPr>
          <w:rFonts w:ascii="Times New Roman" w:hAnsi="Times New Roman" w:cs="Times New Roman"/>
          <w:sz w:val="26"/>
          <w:szCs w:val="26"/>
        </w:rPr>
        <w:fldChar w:fldCharType="begin"/>
      </w:r>
      <w:r w:rsidRPr="00C45DE0">
        <w:rPr>
          <w:rFonts w:ascii="Times New Roman" w:hAnsi="Times New Roman" w:cs="Times New Roman"/>
          <w:sz w:val="26"/>
          <w:szCs w:val="26"/>
        </w:rPr>
        <w:instrText xml:space="preserve"> SEQ Hình \* ARABIC </w:instrText>
      </w:r>
      <w:r w:rsidR="004D1454" w:rsidRPr="00C45DE0">
        <w:rPr>
          <w:rFonts w:ascii="Times New Roman" w:hAnsi="Times New Roman" w:cs="Times New Roman"/>
          <w:sz w:val="26"/>
          <w:szCs w:val="26"/>
        </w:rPr>
        <w:fldChar w:fldCharType="separate"/>
      </w:r>
      <w:r w:rsidR="00FF2E64">
        <w:rPr>
          <w:rFonts w:ascii="Times New Roman" w:hAnsi="Times New Roman" w:cs="Times New Roman"/>
          <w:noProof/>
          <w:sz w:val="26"/>
          <w:szCs w:val="26"/>
        </w:rPr>
        <w:t>4</w:t>
      </w:r>
      <w:r w:rsidR="004D1454" w:rsidRPr="00C45DE0">
        <w:rPr>
          <w:rFonts w:ascii="Times New Roman" w:hAnsi="Times New Roman" w:cs="Times New Roman"/>
          <w:sz w:val="26"/>
          <w:szCs w:val="26"/>
        </w:rPr>
        <w:fldChar w:fldCharType="end"/>
      </w:r>
      <w:r w:rsidRPr="00C45DE0">
        <w:rPr>
          <w:rFonts w:ascii="Times New Roman" w:hAnsi="Times New Roman" w:cs="Times New Roman"/>
          <w:sz w:val="26"/>
          <w:szCs w:val="26"/>
        </w:rPr>
        <w:t xml:space="preserve">: </w:t>
      </w:r>
      <w:r>
        <w:rPr>
          <w:rFonts w:ascii="Times New Roman" w:hAnsi="Times New Roman" w:cs="Times New Roman"/>
          <w:sz w:val="26"/>
          <w:szCs w:val="26"/>
        </w:rPr>
        <w:t>Sân bay Changi- Singapore</w:t>
      </w:r>
      <w:bookmarkEnd w:id="6"/>
      <w:r>
        <w:rPr>
          <w:rFonts w:ascii="Times New Roman" w:hAnsi="Times New Roman" w:cs="Times New Roman"/>
          <w:sz w:val="26"/>
          <w:szCs w:val="26"/>
        </w:rPr>
        <w:t xml:space="preserve"> </w:t>
      </w:r>
    </w:p>
    <w:p w:rsidR="005E5765" w:rsidRDefault="005E5765" w:rsidP="004A1864">
      <w:pPr>
        <w:spacing w:line="312" w:lineRule="auto"/>
        <w:ind w:firstLine="720"/>
        <w:jc w:val="both"/>
        <w:rPr>
          <w:rFonts w:ascii="Times New Roman" w:hAnsi="Times New Roman" w:cs="Times New Roman"/>
          <w:sz w:val="26"/>
          <w:szCs w:val="26"/>
        </w:rPr>
      </w:pPr>
    </w:p>
    <w:p w:rsidR="005E5765" w:rsidRDefault="005E5765" w:rsidP="005E5765">
      <w:pPr>
        <w:spacing w:line="312" w:lineRule="auto"/>
        <w:jc w:val="both"/>
        <w:rPr>
          <w:rFonts w:ascii="Times New Roman" w:hAnsi="Times New Roman" w:cs="Times New Roman"/>
          <w:sz w:val="26"/>
          <w:szCs w:val="26"/>
        </w:rPr>
      </w:pPr>
      <w:r>
        <w:rPr>
          <w:noProof/>
        </w:rPr>
        <w:drawing>
          <wp:inline distT="0" distB="0" distL="0" distR="0">
            <wp:extent cx="5486400" cy="3652247"/>
            <wp:effectExtent l="19050" t="0" r="0" b="0"/>
            <wp:docPr id="14" name="Picture 1" descr="http://www.aircargonews.net/typo3temp/_processed_/csm_Airside_Views_Airside_-_Taxiways_01_c9806c4d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ircargonews.net/typo3temp/_processed_/csm_Airside_Views_Airside_-_Taxiways_01_c9806c4d16.jpg"/>
                    <pic:cNvPicPr>
                      <a:picLocks noChangeAspect="1" noChangeArrowheads="1"/>
                    </pic:cNvPicPr>
                  </pic:nvPicPr>
                  <pic:blipFill>
                    <a:blip r:embed="rId12"/>
                    <a:srcRect/>
                    <a:stretch>
                      <a:fillRect/>
                    </a:stretch>
                  </pic:blipFill>
                  <pic:spPr bwMode="auto">
                    <a:xfrm>
                      <a:off x="0" y="0"/>
                      <a:ext cx="5486400" cy="3652247"/>
                    </a:xfrm>
                    <a:prstGeom prst="rect">
                      <a:avLst/>
                    </a:prstGeom>
                    <a:noFill/>
                    <a:ln w="9525">
                      <a:noFill/>
                      <a:miter lim="800000"/>
                      <a:headEnd/>
                      <a:tailEnd/>
                    </a:ln>
                  </pic:spPr>
                </pic:pic>
              </a:graphicData>
            </a:graphic>
          </wp:inline>
        </w:drawing>
      </w:r>
    </w:p>
    <w:p w:rsidR="00FF2E64" w:rsidRDefault="00FF2E64" w:rsidP="00FF2E64">
      <w:pPr>
        <w:spacing w:line="312" w:lineRule="auto"/>
        <w:ind w:firstLine="720"/>
        <w:jc w:val="both"/>
        <w:rPr>
          <w:rFonts w:ascii="Times New Roman" w:hAnsi="Times New Roman" w:cs="Times New Roman"/>
          <w:sz w:val="26"/>
          <w:szCs w:val="26"/>
        </w:rPr>
      </w:pPr>
      <w:r w:rsidRPr="004A1864">
        <w:rPr>
          <w:rFonts w:ascii="Times New Roman" w:hAnsi="Times New Roman" w:cs="Times New Roman"/>
          <w:sz w:val="26"/>
          <w:szCs w:val="26"/>
        </w:rPr>
        <w:lastRenderedPageBreak/>
        <w:t>Sản lượng vận tải hàng không của sân bay Changi Singapore trong tháng 5</w:t>
      </w:r>
      <w:r>
        <w:rPr>
          <w:rFonts w:ascii="Times New Roman" w:hAnsi="Times New Roman" w:cs="Times New Roman"/>
          <w:sz w:val="26"/>
          <w:szCs w:val="26"/>
        </w:rPr>
        <w:t>/2018</w:t>
      </w:r>
      <w:r w:rsidRPr="004A1864">
        <w:rPr>
          <w:rFonts w:ascii="Times New Roman" w:hAnsi="Times New Roman" w:cs="Times New Roman"/>
          <w:sz w:val="26"/>
          <w:szCs w:val="26"/>
        </w:rPr>
        <w:t xml:space="preserve"> đã tăng trưởng "vừa phải" ở mức 1,8% so với cùng kỳ năm ngoái đạt 180.490 tấ</w:t>
      </w:r>
      <w:r>
        <w:rPr>
          <w:rFonts w:ascii="Times New Roman" w:hAnsi="Times New Roman" w:cs="Times New Roman"/>
          <w:sz w:val="26"/>
          <w:szCs w:val="26"/>
        </w:rPr>
        <w:t>n</w:t>
      </w:r>
      <w:r w:rsidRPr="004A1864">
        <w:rPr>
          <w:rFonts w:ascii="Times New Roman" w:hAnsi="Times New Roman" w:cs="Times New Roman"/>
          <w:sz w:val="26"/>
          <w:szCs w:val="26"/>
        </w:rPr>
        <w:t>.</w:t>
      </w:r>
    </w:p>
    <w:p w:rsidR="00FF2E64" w:rsidRPr="004A1864" w:rsidRDefault="00FF2E64" w:rsidP="00FF2E64">
      <w:pPr>
        <w:spacing w:line="312"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Tính đến </w:t>
      </w:r>
      <w:r w:rsidRPr="004A1864">
        <w:rPr>
          <w:rFonts w:ascii="Times New Roman" w:hAnsi="Times New Roman" w:cs="Times New Roman"/>
          <w:sz w:val="26"/>
          <w:szCs w:val="26"/>
        </w:rPr>
        <w:t xml:space="preserve">tháng 6 năm 2018, hơn 100 hãng hàng không hoạt động tại Sân bay Changi, kết nối Singapore với khoảng 400 thành phố ở khoảng 100 quốc gia và vùng lãnh thổ trên toàn thế giới. Với hơn 7.200 chuyến bay </w:t>
      </w:r>
      <w:proofErr w:type="gramStart"/>
      <w:r w:rsidRPr="004A1864">
        <w:rPr>
          <w:rFonts w:ascii="Times New Roman" w:hAnsi="Times New Roman" w:cs="Times New Roman"/>
          <w:sz w:val="26"/>
          <w:szCs w:val="26"/>
        </w:rPr>
        <w:t>theo</w:t>
      </w:r>
      <w:proofErr w:type="gramEnd"/>
      <w:r w:rsidRPr="004A1864">
        <w:rPr>
          <w:rFonts w:ascii="Times New Roman" w:hAnsi="Times New Roman" w:cs="Times New Roman"/>
          <w:sz w:val="26"/>
          <w:szCs w:val="26"/>
        </w:rPr>
        <w:t xml:space="preserve"> lịch trình hàng tuần, máy bay cất cánh hoặc hạ cánh tại Changi khoảng 80 giây một lần</w:t>
      </w:r>
      <w:r>
        <w:rPr>
          <w:rFonts w:ascii="Times New Roman" w:hAnsi="Times New Roman" w:cs="Times New Roman"/>
          <w:sz w:val="26"/>
          <w:szCs w:val="26"/>
        </w:rPr>
        <w:t>.</w:t>
      </w:r>
    </w:p>
    <w:p w:rsidR="0007459B" w:rsidRPr="00AC37BB" w:rsidRDefault="00311B9C" w:rsidP="00F17990">
      <w:pPr>
        <w:pStyle w:val="ListParagraph"/>
        <w:numPr>
          <w:ilvl w:val="1"/>
          <w:numId w:val="1"/>
        </w:numPr>
        <w:spacing w:line="312" w:lineRule="auto"/>
        <w:outlineLvl w:val="1"/>
        <w:rPr>
          <w:rStyle w:val="Emphasis"/>
          <w:rFonts w:ascii="Times New Roman" w:hAnsi="Times New Roman" w:cs="Times New Roman"/>
          <w:b/>
          <w:sz w:val="26"/>
          <w:szCs w:val="26"/>
        </w:rPr>
      </w:pPr>
      <w:bookmarkStart w:id="7" w:name="_Toc518464932"/>
      <w:r>
        <w:rPr>
          <w:rStyle w:val="Emphasis"/>
          <w:rFonts w:ascii="Times New Roman" w:hAnsi="Times New Roman" w:cs="Times New Roman"/>
          <w:b/>
          <w:sz w:val="26"/>
          <w:szCs w:val="26"/>
        </w:rPr>
        <w:t xml:space="preserve">Phân tích sâu: </w:t>
      </w:r>
      <w:r w:rsidR="004700F2">
        <w:rPr>
          <w:rStyle w:val="Emphasis"/>
          <w:rFonts w:ascii="Times New Roman" w:hAnsi="Times New Roman" w:cs="Times New Roman"/>
          <w:b/>
          <w:sz w:val="26"/>
          <w:szCs w:val="26"/>
        </w:rPr>
        <w:t>Triển vọng sáng sủa của phân khúc logistics chuỗi lạnh tại Singapore</w:t>
      </w:r>
      <w:bookmarkEnd w:id="7"/>
    </w:p>
    <w:p w:rsidR="004700F2" w:rsidRPr="004700F2" w:rsidRDefault="00EE602B" w:rsidP="004700F2">
      <w:pPr>
        <w:spacing w:line="312"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Do </w:t>
      </w:r>
      <w:r w:rsidR="004700F2" w:rsidRPr="004700F2">
        <w:rPr>
          <w:rFonts w:ascii="Times New Roman" w:hAnsi="Times New Roman" w:cs="Times New Roman"/>
          <w:sz w:val="26"/>
          <w:szCs w:val="26"/>
        </w:rPr>
        <w:t>Singapore nổi lên như một trung tâm cho các phòng thí nghiệm trung tâm trong khu vực, hơn 30 công ty khoa học y sinh hàng đầu thế giớ</w:t>
      </w:r>
      <w:r w:rsidR="004700F2">
        <w:rPr>
          <w:rFonts w:ascii="Times New Roman" w:hAnsi="Times New Roman" w:cs="Times New Roman"/>
          <w:sz w:val="26"/>
          <w:szCs w:val="26"/>
        </w:rPr>
        <w:t xml:space="preserve">i đang có cơ sở hoạt động tại Singapore. </w:t>
      </w:r>
    </w:p>
    <w:p w:rsidR="004700F2" w:rsidRDefault="004700F2" w:rsidP="004700F2">
      <w:pPr>
        <w:spacing w:line="312" w:lineRule="auto"/>
        <w:ind w:firstLine="720"/>
        <w:jc w:val="both"/>
      </w:pPr>
      <w:proofErr w:type="gramStart"/>
      <w:r w:rsidRPr="004700F2">
        <w:rPr>
          <w:rFonts w:ascii="Times New Roman" w:hAnsi="Times New Roman" w:cs="Times New Roman"/>
          <w:sz w:val="26"/>
          <w:szCs w:val="26"/>
        </w:rPr>
        <w:t>Việc vận chuyển các sản phẩm y sinh phong phú đã mở ra một thị trường chuỗi lạnh cho các công ty logistic của bên thứ ba (3PL) tại Singapore.</w:t>
      </w:r>
      <w:proofErr w:type="gramEnd"/>
      <w:r w:rsidRPr="004700F2">
        <w:t xml:space="preserve"> </w:t>
      </w:r>
    </w:p>
    <w:p w:rsidR="004700F2" w:rsidRPr="004700F2" w:rsidRDefault="004700F2" w:rsidP="004700F2">
      <w:pPr>
        <w:spacing w:line="312" w:lineRule="auto"/>
        <w:ind w:firstLine="720"/>
        <w:jc w:val="both"/>
        <w:rPr>
          <w:rFonts w:ascii="Times New Roman" w:hAnsi="Times New Roman" w:cs="Times New Roman"/>
          <w:sz w:val="26"/>
          <w:szCs w:val="26"/>
        </w:rPr>
      </w:pPr>
      <w:proofErr w:type="gramStart"/>
      <w:r w:rsidRPr="004700F2">
        <w:rPr>
          <w:rFonts w:ascii="Times New Roman" w:hAnsi="Times New Roman" w:cs="Times New Roman"/>
          <w:sz w:val="26"/>
          <w:szCs w:val="26"/>
        </w:rPr>
        <w:t xml:space="preserve">Hai </w:t>
      </w:r>
      <w:r>
        <w:rPr>
          <w:rFonts w:ascii="Times New Roman" w:hAnsi="Times New Roman" w:cs="Times New Roman"/>
          <w:sz w:val="26"/>
          <w:szCs w:val="26"/>
        </w:rPr>
        <w:t xml:space="preserve">mươi </w:t>
      </w:r>
      <w:r w:rsidRPr="004700F2">
        <w:rPr>
          <w:rFonts w:ascii="Times New Roman" w:hAnsi="Times New Roman" w:cs="Times New Roman"/>
          <w:sz w:val="26"/>
          <w:szCs w:val="26"/>
        </w:rPr>
        <w:t>trong số 25 công ty 3PL hàng đầu thế giới có</w:t>
      </w:r>
      <w:r>
        <w:rPr>
          <w:rFonts w:ascii="Times New Roman" w:hAnsi="Times New Roman" w:cs="Times New Roman"/>
          <w:sz w:val="26"/>
          <w:szCs w:val="26"/>
        </w:rPr>
        <w:t xml:space="preserve"> văn phòng tại </w:t>
      </w:r>
      <w:r w:rsidRPr="004700F2">
        <w:rPr>
          <w:rFonts w:ascii="Times New Roman" w:hAnsi="Times New Roman" w:cs="Times New Roman"/>
          <w:sz w:val="26"/>
          <w:szCs w:val="26"/>
        </w:rPr>
        <w:t>Singapore, và giá trị mà họ có thể cung cấp cho ngành công nghiệp dược phẩm ở đây dự kiến sẽ tăng lên.</w:t>
      </w:r>
      <w:proofErr w:type="gramEnd"/>
      <w:r w:rsidRPr="004700F2">
        <w:rPr>
          <w:rFonts w:ascii="Times New Roman" w:hAnsi="Times New Roman" w:cs="Times New Roman"/>
          <w:sz w:val="26"/>
          <w:szCs w:val="26"/>
        </w:rPr>
        <w:t xml:space="preserve"> Bên cạnh quản lý chuỗi lạnh và tạo thuận lợi cho hải quan</w:t>
      </w:r>
      <w:proofErr w:type="gramStart"/>
      <w:r w:rsidRPr="004700F2">
        <w:rPr>
          <w:rFonts w:ascii="Times New Roman" w:hAnsi="Times New Roman" w:cs="Times New Roman"/>
          <w:sz w:val="26"/>
          <w:szCs w:val="26"/>
        </w:rPr>
        <w:t xml:space="preserve">,  </w:t>
      </w:r>
      <w:r>
        <w:rPr>
          <w:rFonts w:ascii="Times New Roman" w:hAnsi="Times New Roman" w:cs="Times New Roman"/>
          <w:sz w:val="26"/>
          <w:szCs w:val="26"/>
        </w:rPr>
        <w:t>họ</w:t>
      </w:r>
      <w:proofErr w:type="gramEnd"/>
      <w:r>
        <w:rPr>
          <w:rFonts w:ascii="Times New Roman" w:hAnsi="Times New Roman" w:cs="Times New Roman"/>
          <w:sz w:val="26"/>
          <w:szCs w:val="26"/>
        </w:rPr>
        <w:t xml:space="preserve"> cũng</w:t>
      </w:r>
      <w:r w:rsidRPr="004700F2">
        <w:rPr>
          <w:rFonts w:ascii="Times New Roman" w:hAnsi="Times New Roman" w:cs="Times New Roman"/>
          <w:sz w:val="26"/>
          <w:szCs w:val="26"/>
        </w:rPr>
        <w:t xml:space="preserve"> cung cấp các </w:t>
      </w:r>
      <w:r>
        <w:rPr>
          <w:rFonts w:ascii="Times New Roman" w:hAnsi="Times New Roman" w:cs="Times New Roman"/>
          <w:sz w:val="26"/>
          <w:szCs w:val="26"/>
        </w:rPr>
        <w:t>dịch vụ</w:t>
      </w:r>
      <w:r w:rsidRPr="004700F2">
        <w:rPr>
          <w:rFonts w:ascii="Times New Roman" w:hAnsi="Times New Roman" w:cs="Times New Roman"/>
          <w:sz w:val="26"/>
          <w:szCs w:val="26"/>
        </w:rPr>
        <w:t xml:space="preserve"> phức tạp cho việc quản lý và cung cấp kịp thời các mẫu nghiên cứu và thử nghiệm lâm sàng.</w:t>
      </w:r>
    </w:p>
    <w:p w:rsidR="004700F2" w:rsidRPr="004700F2" w:rsidRDefault="004700F2" w:rsidP="004700F2">
      <w:pPr>
        <w:spacing w:line="312"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Các công ty </w:t>
      </w:r>
      <w:r w:rsidRPr="004700F2">
        <w:rPr>
          <w:rFonts w:ascii="Times New Roman" w:hAnsi="Times New Roman" w:cs="Times New Roman"/>
          <w:sz w:val="26"/>
          <w:szCs w:val="26"/>
        </w:rPr>
        <w:t>3PL đang tìm kiế</w:t>
      </w:r>
      <w:r>
        <w:rPr>
          <w:rFonts w:ascii="Times New Roman" w:hAnsi="Times New Roman" w:cs="Times New Roman"/>
          <w:sz w:val="26"/>
          <w:szCs w:val="26"/>
        </w:rPr>
        <w:t xml:space="preserve">m  cơ hội </w:t>
      </w:r>
      <w:r w:rsidRPr="004700F2">
        <w:rPr>
          <w:rFonts w:ascii="Times New Roman" w:hAnsi="Times New Roman" w:cs="Times New Roman"/>
          <w:sz w:val="26"/>
          <w:szCs w:val="26"/>
        </w:rPr>
        <w:t xml:space="preserve">phát triển ở Singapore </w:t>
      </w:r>
      <w:r>
        <w:rPr>
          <w:rFonts w:ascii="Times New Roman" w:hAnsi="Times New Roman" w:cs="Times New Roman"/>
          <w:sz w:val="26"/>
          <w:szCs w:val="26"/>
        </w:rPr>
        <w:t xml:space="preserve">để làm bàn đạp tiến vào thị trường </w:t>
      </w:r>
      <w:r w:rsidRPr="004700F2">
        <w:rPr>
          <w:rFonts w:ascii="Times New Roman" w:hAnsi="Times New Roman" w:cs="Times New Roman"/>
          <w:sz w:val="26"/>
          <w:szCs w:val="26"/>
        </w:rPr>
        <w:t>dược mở rộng ở</w:t>
      </w:r>
      <w:r>
        <w:rPr>
          <w:rFonts w:ascii="Times New Roman" w:hAnsi="Times New Roman" w:cs="Times New Roman"/>
          <w:sz w:val="26"/>
          <w:szCs w:val="26"/>
        </w:rPr>
        <w:t xml:space="preserve"> châu Á. Những hoạt động có triển vọng nhất gồm có </w:t>
      </w:r>
      <w:r w:rsidRPr="004700F2">
        <w:rPr>
          <w:rFonts w:ascii="Times New Roman" w:hAnsi="Times New Roman" w:cs="Times New Roman"/>
          <w:sz w:val="26"/>
          <w:szCs w:val="26"/>
        </w:rPr>
        <w:t>quản lý hàng tồn kho và xử lý các cơ sở kho hàng.</w:t>
      </w:r>
    </w:p>
    <w:p w:rsidR="004700F2" w:rsidRPr="004700F2" w:rsidRDefault="004700F2" w:rsidP="004700F2">
      <w:pPr>
        <w:spacing w:line="312" w:lineRule="auto"/>
        <w:ind w:firstLine="720"/>
        <w:jc w:val="both"/>
        <w:rPr>
          <w:rFonts w:ascii="Times New Roman" w:hAnsi="Times New Roman" w:cs="Times New Roman"/>
          <w:b/>
          <w:i/>
          <w:sz w:val="26"/>
          <w:szCs w:val="26"/>
        </w:rPr>
      </w:pPr>
      <w:r w:rsidRPr="004700F2">
        <w:rPr>
          <w:rFonts w:ascii="Times New Roman" w:hAnsi="Times New Roman" w:cs="Times New Roman"/>
          <w:b/>
          <w:i/>
          <w:sz w:val="26"/>
          <w:szCs w:val="26"/>
        </w:rPr>
        <w:t>Logistic</w:t>
      </w:r>
      <w:r w:rsidR="00574F09">
        <w:rPr>
          <w:rFonts w:ascii="Times New Roman" w:hAnsi="Times New Roman" w:cs="Times New Roman"/>
          <w:b/>
          <w:i/>
          <w:sz w:val="26"/>
          <w:szCs w:val="26"/>
        </w:rPr>
        <w:t>s</w:t>
      </w:r>
      <w:r w:rsidRPr="004700F2">
        <w:rPr>
          <w:rFonts w:ascii="Times New Roman" w:hAnsi="Times New Roman" w:cs="Times New Roman"/>
          <w:b/>
          <w:i/>
          <w:sz w:val="26"/>
          <w:szCs w:val="26"/>
        </w:rPr>
        <w:t xml:space="preserve"> phức tạp trong chuỗi lạnh</w:t>
      </w:r>
      <w:r w:rsidR="00574F09">
        <w:rPr>
          <w:rFonts w:ascii="Times New Roman" w:hAnsi="Times New Roman" w:cs="Times New Roman"/>
          <w:b/>
          <w:i/>
          <w:sz w:val="26"/>
          <w:szCs w:val="26"/>
        </w:rPr>
        <w:t xml:space="preserve"> tại Singapore</w:t>
      </w:r>
    </w:p>
    <w:p w:rsidR="004700F2" w:rsidRPr="004700F2" w:rsidRDefault="004700F2" w:rsidP="004700F2">
      <w:pPr>
        <w:spacing w:line="312" w:lineRule="auto"/>
        <w:ind w:firstLine="720"/>
        <w:jc w:val="both"/>
        <w:rPr>
          <w:rFonts w:ascii="Times New Roman" w:hAnsi="Times New Roman" w:cs="Times New Roman"/>
          <w:sz w:val="26"/>
          <w:szCs w:val="26"/>
        </w:rPr>
      </w:pPr>
      <w:r>
        <w:rPr>
          <w:rFonts w:ascii="Times New Roman" w:hAnsi="Times New Roman" w:cs="Times New Roman"/>
          <w:sz w:val="26"/>
          <w:szCs w:val="26"/>
        </w:rPr>
        <w:t>Logistics</w:t>
      </w:r>
      <w:r w:rsidRPr="004700F2">
        <w:rPr>
          <w:rFonts w:ascii="Times New Roman" w:hAnsi="Times New Roman" w:cs="Times New Roman"/>
          <w:sz w:val="26"/>
          <w:szCs w:val="26"/>
        </w:rPr>
        <w:t xml:space="preserve"> chuỗi lạnh </w:t>
      </w:r>
      <w:r>
        <w:rPr>
          <w:rFonts w:ascii="Times New Roman" w:hAnsi="Times New Roman" w:cs="Times New Roman"/>
          <w:sz w:val="26"/>
          <w:szCs w:val="26"/>
        </w:rPr>
        <w:t>phải</w:t>
      </w:r>
      <w:r w:rsidRPr="004700F2">
        <w:rPr>
          <w:rFonts w:ascii="Times New Roman" w:hAnsi="Times New Roman" w:cs="Times New Roman"/>
          <w:sz w:val="26"/>
          <w:szCs w:val="26"/>
        </w:rPr>
        <w:t xml:space="preserve"> duy trì các dải nhiệt độ cụ thể </w:t>
      </w:r>
      <w:proofErr w:type="gramStart"/>
      <w:r w:rsidRPr="004700F2">
        <w:rPr>
          <w:rFonts w:ascii="Times New Roman" w:hAnsi="Times New Roman" w:cs="Times New Roman"/>
          <w:sz w:val="26"/>
          <w:szCs w:val="26"/>
        </w:rPr>
        <w:t>theo</w:t>
      </w:r>
      <w:proofErr w:type="gramEnd"/>
      <w:r w:rsidRPr="004700F2">
        <w:rPr>
          <w:rFonts w:ascii="Times New Roman" w:hAnsi="Times New Roman" w:cs="Times New Roman"/>
          <w:sz w:val="26"/>
          <w:szCs w:val="26"/>
        </w:rPr>
        <w:t xml:space="preserve"> đó thuốc và phụ kiện thuốc được lưu trữ và vận chuyển</w:t>
      </w:r>
      <w:r>
        <w:rPr>
          <w:rFonts w:ascii="Times New Roman" w:hAnsi="Times New Roman" w:cs="Times New Roman"/>
          <w:sz w:val="26"/>
          <w:szCs w:val="26"/>
        </w:rPr>
        <w:t xml:space="preserve"> an toàn, giữ nguyên chất lượng. </w:t>
      </w:r>
      <w:proofErr w:type="gramStart"/>
      <w:r>
        <w:rPr>
          <w:rFonts w:ascii="Times New Roman" w:hAnsi="Times New Roman" w:cs="Times New Roman"/>
          <w:sz w:val="26"/>
          <w:szCs w:val="26"/>
        </w:rPr>
        <w:t xml:space="preserve">Đây có là </w:t>
      </w:r>
      <w:r w:rsidRPr="004700F2">
        <w:rPr>
          <w:rFonts w:ascii="Times New Roman" w:hAnsi="Times New Roman" w:cs="Times New Roman"/>
          <w:sz w:val="26"/>
          <w:szCs w:val="26"/>
        </w:rPr>
        <w:t>là một trong những phân đoạn logistic phức tạp và đòi hỏi khắt khe nhất, do các yêu cầu nhiệt độ nghiêm ngặt và sự phụ thuộc năng lượng của nó.</w:t>
      </w:r>
      <w:proofErr w:type="gramEnd"/>
      <w:r w:rsidRPr="004700F2">
        <w:rPr>
          <w:rFonts w:ascii="Times New Roman" w:hAnsi="Times New Roman" w:cs="Times New Roman"/>
          <w:sz w:val="26"/>
          <w:szCs w:val="26"/>
        </w:rPr>
        <w:t xml:space="preserve"> Việc xử lý các loại thuốc nhạy cảm cao mà cuối cùng sẽ tác động đế</w:t>
      </w:r>
      <w:r>
        <w:rPr>
          <w:rFonts w:ascii="Times New Roman" w:hAnsi="Times New Roman" w:cs="Times New Roman"/>
          <w:sz w:val="26"/>
          <w:szCs w:val="26"/>
        </w:rPr>
        <w:t xml:space="preserve">n sức khỏe và </w:t>
      </w:r>
      <w:proofErr w:type="gramStart"/>
      <w:r>
        <w:rPr>
          <w:rFonts w:ascii="Times New Roman" w:hAnsi="Times New Roman" w:cs="Times New Roman"/>
          <w:sz w:val="26"/>
          <w:szCs w:val="26"/>
        </w:rPr>
        <w:t>tính  mạng</w:t>
      </w:r>
      <w:proofErr w:type="gramEnd"/>
      <w:r>
        <w:rPr>
          <w:rFonts w:ascii="Times New Roman" w:hAnsi="Times New Roman" w:cs="Times New Roman"/>
          <w:sz w:val="26"/>
          <w:szCs w:val="26"/>
        </w:rPr>
        <w:t xml:space="preserve"> </w:t>
      </w:r>
      <w:r>
        <w:rPr>
          <w:rFonts w:ascii="Times New Roman" w:hAnsi="Times New Roman" w:cs="Times New Roman"/>
          <w:sz w:val="26"/>
          <w:szCs w:val="26"/>
        </w:rPr>
        <w:lastRenderedPageBreak/>
        <w:t xml:space="preserve">con người cho thấy tầm quan trọng của </w:t>
      </w:r>
      <w:r w:rsidRPr="004700F2">
        <w:rPr>
          <w:rFonts w:ascii="Times New Roman" w:hAnsi="Times New Roman" w:cs="Times New Roman"/>
          <w:sz w:val="26"/>
          <w:szCs w:val="26"/>
        </w:rPr>
        <w:t xml:space="preserve">hệ thống </w:t>
      </w:r>
      <w:r>
        <w:rPr>
          <w:rFonts w:ascii="Times New Roman" w:hAnsi="Times New Roman" w:cs="Times New Roman"/>
          <w:sz w:val="26"/>
          <w:szCs w:val="26"/>
        </w:rPr>
        <w:t>logistics</w:t>
      </w:r>
      <w:r w:rsidRPr="004700F2">
        <w:rPr>
          <w:rFonts w:ascii="Times New Roman" w:hAnsi="Times New Roman" w:cs="Times New Roman"/>
          <w:sz w:val="26"/>
          <w:szCs w:val="26"/>
        </w:rPr>
        <w:t xml:space="preserve"> chuỗi lạnh mạnh mẽ trong ngành công nghiệp dược phẩm.</w:t>
      </w:r>
    </w:p>
    <w:p w:rsidR="00301F45" w:rsidRDefault="004700F2" w:rsidP="004700F2">
      <w:pPr>
        <w:spacing w:line="312" w:lineRule="auto"/>
        <w:ind w:firstLine="720"/>
        <w:jc w:val="both"/>
        <w:rPr>
          <w:rFonts w:ascii="Times New Roman" w:hAnsi="Times New Roman" w:cs="Times New Roman"/>
          <w:sz w:val="26"/>
          <w:szCs w:val="26"/>
        </w:rPr>
      </w:pPr>
      <w:r w:rsidRPr="004700F2">
        <w:rPr>
          <w:rFonts w:ascii="Times New Roman" w:hAnsi="Times New Roman" w:cs="Times New Roman"/>
          <w:sz w:val="26"/>
          <w:szCs w:val="26"/>
        </w:rPr>
        <w:t xml:space="preserve">Tuy nhiên, trong một cuộc khảo sát gần đây được tiến hành bởi Gartner về chiến lược phân phối dây chuyền lạnh, chưa tới 10% các công ty </w:t>
      </w:r>
      <w:r>
        <w:rPr>
          <w:rFonts w:ascii="Times New Roman" w:hAnsi="Times New Roman" w:cs="Times New Roman"/>
          <w:sz w:val="26"/>
          <w:szCs w:val="26"/>
        </w:rPr>
        <w:t>dược và thực phẩm chức năng</w:t>
      </w:r>
      <w:r w:rsidRPr="004700F2">
        <w:rPr>
          <w:rFonts w:ascii="Times New Roman" w:hAnsi="Times New Roman" w:cs="Times New Roman"/>
          <w:sz w:val="26"/>
          <w:szCs w:val="26"/>
        </w:rPr>
        <w:t xml:space="preserve"> mà họ phỏng vấn có một chiến lược được xác định rõ ràng hoặc đã phát triển cần thiết trong nhà chuyên môn để tối ưu hóa quy trình và giảm thiểu chi phí. </w:t>
      </w:r>
      <w:proofErr w:type="gramStart"/>
      <w:r w:rsidRPr="004700F2">
        <w:rPr>
          <w:rFonts w:ascii="Times New Roman" w:hAnsi="Times New Roman" w:cs="Times New Roman"/>
          <w:sz w:val="26"/>
          <w:szCs w:val="26"/>
        </w:rPr>
        <w:t xml:space="preserve">Các công ty phải đối mặt với những trở ngại đáng kể trong việc thực hiện và quản lý </w:t>
      </w:r>
      <w:r>
        <w:rPr>
          <w:rFonts w:ascii="Times New Roman" w:hAnsi="Times New Roman" w:cs="Times New Roman"/>
          <w:sz w:val="26"/>
          <w:szCs w:val="26"/>
        </w:rPr>
        <w:t>logistics</w:t>
      </w:r>
      <w:r w:rsidRPr="004700F2">
        <w:rPr>
          <w:rFonts w:ascii="Times New Roman" w:hAnsi="Times New Roman" w:cs="Times New Roman"/>
          <w:sz w:val="26"/>
          <w:szCs w:val="26"/>
        </w:rPr>
        <w:t xml:space="preserve"> chuỗi lạnh.</w:t>
      </w:r>
      <w:proofErr w:type="gramEnd"/>
    </w:p>
    <w:p w:rsidR="004700F2" w:rsidRPr="004700F2" w:rsidRDefault="004700F2" w:rsidP="004700F2">
      <w:pPr>
        <w:spacing w:line="312" w:lineRule="auto"/>
        <w:ind w:firstLine="720"/>
        <w:jc w:val="both"/>
        <w:rPr>
          <w:rFonts w:ascii="Times New Roman" w:hAnsi="Times New Roman" w:cs="Times New Roman"/>
          <w:sz w:val="26"/>
          <w:szCs w:val="26"/>
        </w:rPr>
      </w:pPr>
      <w:r w:rsidRPr="004700F2">
        <w:rPr>
          <w:rFonts w:ascii="Times New Roman" w:hAnsi="Times New Roman" w:cs="Times New Roman"/>
          <w:sz w:val="26"/>
          <w:szCs w:val="26"/>
        </w:rPr>
        <w:t xml:space="preserve">Do đó, các công ty dược phẩm đang </w:t>
      </w:r>
      <w:r w:rsidR="00656958">
        <w:rPr>
          <w:rFonts w:ascii="Times New Roman" w:hAnsi="Times New Roman" w:cs="Times New Roman"/>
          <w:sz w:val="26"/>
          <w:szCs w:val="26"/>
        </w:rPr>
        <w:t xml:space="preserve">tìm kiếm các </w:t>
      </w:r>
      <w:r w:rsidRPr="004700F2">
        <w:rPr>
          <w:rFonts w:ascii="Times New Roman" w:hAnsi="Times New Roman" w:cs="Times New Roman"/>
          <w:sz w:val="26"/>
          <w:szCs w:val="26"/>
        </w:rPr>
        <w:t>3PL</w:t>
      </w:r>
      <w:r w:rsidR="00656958">
        <w:rPr>
          <w:rFonts w:ascii="Times New Roman" w:hAnsi="Times New Roman" w:cs="Times New Roman"/>
          <w:sz w:val="26"/>
          <w:szCs w:val="26"/>
        </w:rPr>
        <w:t>s</w:t>
      </w:r>
      <w:r w:rsidRPr="004700F2">
        <w:rPr>
          <w:rFonts w:ascii="Times New Roman" w:hAnsi="Times New Roman" w:cs="Times New Roman"/>
          <w:sz w:val="26"/>
          <w:szCs w:val="26"/>
        </w:rPr>
        <w:t xml:space="preserve"> để cung cấp cho họ giải pháp chuỗi lạnh tối ưu nhất. </w:t>
      </w:r>
      <w:proofErr w:type="gramStart"/>
      <w:r w:rsidRPr="004700F2">
        <w:rPr>
          <w:rFonts w:ascii="Times New Roman" w:hAnsi="Times New Roman" w:cs="Times New Roman"/>
          <w:sz w:val="26"/>
          <w:szCs w:val="26"/>
        </w:rPr>
        <w:t xml:space="preserve">Điều này sẽ cho phép họ tập trung vào chuyên môn cốt lõi của mình, đồng thời tận dụng quy mô hoạt động của 3PL, chuyên môn </w:t>
      </w:r>
      <w:r>
        <w:rPr>
          <w:rFonts w:ascii="Times New Roman" w:hAnsi="Times New Roman" w:cs="Times New Roman"/>
          <w:sz w:val="26"/>
          <w:szCs w:val="26"/>
        </w:rPr>
        <w:t>logistics</w:t>
      </w:r>
      <w:r w:rsidRPr="004700F2">
        <w:rPr>
          <w:rFonts w:ascii="Times New Roman" w:hAnsi="Times New Roman" w:cs="Times New Roman"/>
          <w:sz w:val="26"/>
          <w:szCs w:val="26"/>
        </w:rPr>
        <w:t xml:space="preserve"> và đổi mới công nghệ.</w:t>
      </w:r>
      <w:proofErr w:type="gramEnd"/>
    </w:p>
    <w:p w:rsidR="004700F2" w:rsidRPr="004700F2" w:rsidRDefault="004700F2" w:rsidP="004700F2">
      <w:pPr>
        <w:spacing w:line="312" w:lineRule="auto"/>
        <w:ind w:firstLine="720"/>
        <w:jc w:val="both"/>
        <w:rPr>
          <w:rFonts w:ascii="Times New Roman" w:hAnsi="Times New Roman" w:cs="Times New Roman"/>
          <w:b/>
          <w:sz w:val="26"/>
          <w:szCs w:val="26"/>
        </w:rPr>
      </w:pPr>
      <w:r w:rsidRPr="004700F2">
        <w:rPr>
          <w:rFonts w:ascii="Times New Roman" w:hAnsi="Times New Roman" w:cs="Times New Roman"/>
          <w:b/>
          <w:sz w:val="26"/>
          <w:szCs w:val="26"/>
        </w:rPr>
        <w:t xml:space="preserve">Giải pháp </w:t>
      </w:r>
      <w:r>
        <w:rPr>
          <w:rFonts w:ascii="Times New Roman" w:hAnsi="Times New Roman" w:cs="Times New Roman"/>
          <w:b/>
          <w:sz w:val="26"/>
          <w:szCs w:val="26"/>
        </w:rPr>
        <w:t>logistics</w:t>
      </w:r>
      <w:r w:rsidRPr="004700F2">
        <w:rPr>
          <w:rFonts w:ascii="Times New Roman" w:hAnsi="Times New Roman" w:cs="Times New Roman"/>
          <w:b/>
          <w:sz w:val="26"/>
          <w:szCs w:val="26"/>
        </w:rPr>
        <w:t xml:space="preserve"> về cung cấp</w:t>
      </w:r>
    </w:p>
    <w:p w:rsidR="004700F2" w:rsidRPr="004700F2" w:rsidRDefault="004700F2" w:rsidP="004700F2">
      <w:pPr>
        <w:spacing w:line="312" w:lineRule="auto"/>
        <w:ind w:firstLine="720"/>
        <w:jc w:val="both"/>
        <w:rPr>
          <w:rFonts w:ascii="Times New Roman" w:hAnsi="Times New Roman" w:cs="Times New Roman"/>
          <w:sz w:val="26"/>
          <w:szCs w:val="26"/>
        </w:rPr>
      </w:pPr>
      <w:proofErr w:type="gramStart"/>
      <w:r w:rsidRPr="004700F2">
        <w:rPr>
          <w:rFonts w:ascii="Times New Roman" w:hAnsi="Times New Roman" w:cs="Times New Roman"/>
          <w:sz w:val="26"/>
          <w:szCs w:val="26"/>
        </w:rPr>
        <w:t xml:space="preserve">Một chuỗi lạnh </w:t>
      </w:r>
      <w:r>
        <w:rPr>
          <w:rFonts w:ascii="Times New Roman" w:hAnsi="Times New Roman" w:cs="Times New Roman"/>
          <w:sz w:val="26"/>
          <w:szCs w:val="26"/>
        </w:rPr>
        <w:t>hiệu quả</w:t>
      </w:r>
      <w:r w:rsidRPr="004700F2">
        <w:rPr>
          <w:rFonts w:ascii="Times New Roman" w:hAnsi="Times New Roman" w:cs="Times New Roman"/>
          <w:sz w:val="26"/>
          <w:szCs w:val="26"/>
        </w:rPr>
        <w:t xml:space="preserve"> bao gồm các bao bì thích hợp cho sản phẩm, thực hành tốt nhất trong </w:t>
      </w:r>
      <w:r w:rsidR="00656958">
        <w:rPr>
          <w:rFonts w:ascii="Times New Roman" w:hAnsi="Times New Roman" w:cs="Times New Roman"/>
          <w:sz w:val="26"/>
          <w:szCs w:val="26"/>
        </w:rPr>
        <w:t>vận chuyển</w:t>
      </w:r>
      <w:r w:rsidRPr="004700F2">
        <w:rPr>
          <w:rFonts w:ascii="Times New Roman" w:hAnsi="Times New Roman" w:cs="Times New Roman"/>
          <w:sz w:val="26"/>
          <w:szCs w:val="26"/>
        </w:rPr>
        <w:t xml:space="preserve"> và khả năng hiển thị nhiệt độ trong suốt</w:t>
      </w:r>
      <w:r w:rsidR="00656958">
        <w:rPr>
          <w:rFonts w:ascii="Times New Roman" w:hAnsi="Times New Roman" w:cs="Times New Roman"/>
          <w:sz w:val="26"/>
          <w:szCs w:val="26"/>
        </w:rPr>
        <w:t xml:space="preserve"> thời gian</w:t>
      </w:r>
      <w:r w:rsidRPr="004700F2">
        <w:rPr>
          <w:rFonts w:ascii="Times New Roman" w:hAnsi="Times New Roman" w:cs="Times New Roman"/>
          <w:sz w:val="26"/>
          <w:szCs w:val="26"/>
        </w:rPr>
        <w:t xml:space="preserve"> quá cảnh.</w:t>
      </w:r>
      <w:proofErr w:type="gramEnd"/>
      <w:r w:rsidRPr="004700F2">
        <w:rPr>
          <w:rFonts w:ascii="Times New Roman" w:hAnsi="Times New Roman" w:cs="Times New Roman"/>
          <w:sz w:val="26"/>
          <w:szCs w:val="26"/>
        </w:rPr>
        <w:t xml:space="preserve"> </w:t>
      </w:r>
      <w:proofErr w:type="gramStart"/>
      <w:r w:rsidRPr="004700F2">
        <w:rPr>
          <w:rFonts w:ascii="Times New Roman" w:hAnsi="Times New Roman" w:cs="Times New Roman"/>
          <w:sz w:val="26"/>
          <w:szCs w:val="26"/>
        </w:rPr>
        <w:t xml:space="preserve">Đây là những yếu tố hữu hình mà các công ty dược xem xét khi họ xác minh tính hiệu quả của các giải pháp chuỗi lạnh của các công ty </w:t>
      </w:r>
      <w:r>
        <w:rPr>
          <w:rFonts w:ascii="Times New Roman" w:hAnsi="Times New Roman" w:cs="Times New Roman"/>
          <w:sz w:val="26"/>
          <w:szCs w:val="26"/>
        </w:rPr>
        <w:t>logistics</w:t>
      </w:r>
      <w:r w:rsidRPr="004700F2">
        <w:rPr>
          <w:rFonts w:ascii="Times New Roman" w:hAnsi="Times New Roman" w:cs="Times New Roman"/>
          <w:sz w:val="26"/>
          <w:szCs w:val="26"/>
        </w:rPr>
        <w:t>.</w:t>
      </w:r>
      <w:proofErr w:type="gramEnd"/>
    </w:p>
    <w:p w:rsidR="004700F2" w:rsidRPr="004700F2" w:rsidRDefault="004700F2" w:rsidP="004700F2">
      <w:pPr>
        <w:spacing w:line="312" w:lineRule="auto"/>
        <w:ind w:firstLine="720"/>
        <w:jc w:val="both"/>
        <w:rPr>
          <w:rFonts w:ascii="Times New Roman" w:hAnsi="Times New Roman" w:cs="Times New Roman"/>
          <w:i/>
          <w:sz w:val="26"/>
          <w:szCs w:val="26"/>
        </w:rPr>
      </w:pPr>
      <w:r w:rsidRPr="004700F2">
        <w:rPr>
          <w:rFonts w:ascii="Times New Roman" w:hAnsi="Times New Roman" w:cs="Times New Roman"/>
          <w:i/>
          <w:sz w:val="26"/>
          <w:szCs w:val="26"/>
        </w:rPr>
        <w:t>Bao bì chuẩn và có khả năng giữa lạnh</w:t>
      </w:r>
    </w:p>
    <w:p w:rsidR="004700F2" w:rsidRPr="004700F2" w:rsidRDefault="004700F2" w:rsidP="004700F2">
      <w:pPr>
        <w:spacing w:line="312" w:lineRule="auto"/>
        <w:ind w:firstLine="720"/>
        <w:jc w:val="both"/>
        <w:rPr>
          <w:rFonts w:ascii="Times New Roman" w:hAnsi="Times New Roman" w:cs="Times New Roman"/>
          <w:sz w:val="26"/>
          <w:szCs w:val="26"/>
        </w:rPr>
      </w:pPr>
      <w:r w:rsidRPr="004700F2">
        <w:rPr>
          <w:rFonts w:ascii="Times New Roman" w:hAnsi="Times New Roman" w:cs="Times New Roman"/>
          <w:sz w:val="26"/>
          <w:szCs w:val="26"/>
        </w:rPr>
        <w:t>Ở châu Á, yêu cầu thông quan là bắt buộ</w:t>
      </w:r>
      <w:r w:rsidR="00656958">
        <w:rPr>
          <w:rFonts w:ascii="Times New Roman" w:hAnsi="Times New Roman" w:cs="Times New Roman"/>
          <w:sz w:val="26"/>
          <w:szCs w:val="26"/>
        </w:rPr>
        <w:t>c</w:t>
      </w:r>
      <w:r w:rsidRPr="004700F2">
        <w:rPr>
          <w:rFonts w:ascii="Times New Roman" w:hAnsi="Times New Roman" w:cs="Times New Roman"/>
          <w:sz w:val="26"/>
          <w:szCs w:val="26"/>
        </w:rPr>
        <w:t xml:space="preserve"> khi vận chuyển sản phẩm từ nước này sang nước khác. Do sự chậm trễ trong hải quan </w:t>
      </w:r>
      <w:r>
        <w:rPr>
          <w:rFonts w:ascii="Times New Roman" w:hAnsi="Times New Roman" w:cs="Times New Roman"/>
          <w:sz w:val="26"/>
          <w:szCs w:val="26"/>
        </w:rPr>
        <w:t xml:space="preserve">là khó tránh khỏi </w:t>
      </w:r>
      <w:proofErr w:type="gramStart"/>
      <w:r>
        <w:rPr>
          <w:rFonts w:ascii="Times New Roman" w:hAnsi="Times New Roman" w:cs="Times New Roman"/>
          <w:sz w:val="26"/>
          <w:szCs w:val="26"/>
        </w:rPr>
        <w:t xml:space="preserve">nên </w:t>
      </w:r>
      <w:r w:rsidRPr="004700F2">
        <w:rPr>
          <w:rFonts w:ascii="Times New Roman" w:hAnsi="Times New Roman" w:cs="Times New Roman"/>
          <w:sz w:val="26"/>
          <w:szCs w:val="26"/>
        </w:rPr>
        <w:t xml:space="preserve"> điều</w:t>
      </w:r>
      <w:proofErr w:type="gramEnd"/>
      <w:r w:rsidRPr="004700F2">
        <w:rPr>
          <w:rFonts w:ascii="Times New Roman" w:hAnsi="Times New Roman" w:cs="Times New Roman"/>
          <w:sz w:val="26"/>
          <w:szCs w:val="26"/>
        </w:rPr>
        <w:t xml:space="preserve"> quan trọng đối với các công ty dược phẩm là có bao bì có thể </w:t>
      </w:r>
      <w:r>
        <w:rPr>
          <w:rFonts w:ascii="Times New Roman" w:hAnsi="Times New Roman" w:cs="Times New Roman"/>
          <w:sz w:val="26"/>
          <w:szCs w:val="26"/>
        </w:rPr>
        <w:t>giữ nhiệt</w:t>
      </w:r>
      <w:r w:rsidRPr="004700F2">
        <w:rPr>
          <w:rFonts w:ascii="Times New Roman" w:hAnsi="Times New Roman" w:cs="Times New Roman"/>
          <w:sz w:val="26"/>
          <w:szCs w:val="26"/>
        </w:rPr>
        <w:t xml:space="preserve"> trong một khoảng thời gian dài hơn.</w:t>
      </w:r>
    </w:p>
    <w:p w:rsidR="004700F2" w:rsidRPr="004700F2" w:rsidRDefault="004700F2" w:rsidP="004700F2">
      <w:pPr>
        <w:spacing w:line="312" w:lineRule="auto"/>
        <w:ind w:firstLine="720"/>
        <w:jc w:val="both"/>
        <w:rPr>
          <w:rFonts w:ascii="Times New Roman" w:hAnsi="Times New Roman" w:cs="Times New Roman"/>
          <w:sz w:val="26"/>
          <w:szCs w:val="26"/>
        </w:rPr>
      </w:pPr>
      <w:proofErr w:type="gramStart"/>
      <w:r>
        <w:rPr>
          <w:rFonts w:ascii="Times New Roman" w:hAnsi="Times New Roman" w:cs="Times New Roman"/>
          <w:sz w:val="26"/>
          <w:szCs w:val="26"/>
        </w:rPr>
        <w:t>Các công ty logistics phải</w:t>
      </w:r>
      <w:r w:rsidRPr="004700F2">
        <w:rPr>
          <w:rFonts w:ascii="Times New Roman" w:hAnsi="Times New Roman" w:cs="Times New Roman"/>
          <w:sz w:val="26"/>
          <w:szCs w:val="26"/>
        </w:rPr>
        <w:t xml:space="preserve"> cung cấp các loại bao bì nhiệt khác nhau để giữ cho sản phẩm trong giới hạn nhiệt độ cho phép.</w:t>
      </w:r>
      <w:proofErr w:type="gramEnd"/>
      <w:r w:rsidRPr="004700F2">
        <w:rPr>
          <w:rFonts w:ascii="Times New Roman" w:hAnsi="Times New Roman" w:cs="Times New Roman"/>
          <w:sz w:val="26"/>
          <w:szCs w:val="26"/>
        </w:rPr>
        <w:t xml:space="preserve"> </w:t>
      </w:r>
      <w:proofErr w:type="gramStart"/>
      <w:r w:rsidRPr="004700F2">
        <w:rPr>
          <w:rFonts w:ascii="Times New Roman" w:hAnsi="Times New Roman" w:cs="Times New Roman"/>
          <w:sz w:val="26"/>
          <w:szCs w:val="26"/>
        </w:rPr>
        <w:t>Hộp đựng hàng chỉ sử dụng vật liệu XPS hoặc EPS (vật liệu xốp cứng, đóng kín và vật liệu xốp nhiệt dẻo) với gel nước là một trong những gói nhiệt thường được cung cấp nhất.</w:t>
      </w:r>
      <w:proofErr w:type="gramEnd"/>
      <w:r w:rsidRPr="004700F2">
        <w:rPr>
          <w:rFonts w:ascii="Times New Roman" w:hAnsi="Times New Roman" w:cs="Times New Roman"/>
          <w:sz w:val="26"/>
          <w:szCs w:val="26"/>
        </w:rPr>
        <w:t xml:space="preserve"> Tuy nhiên, thách thức với bao bì như vậy là nó không đủ vững chắc để chịu được biến động nhiệt độ cự</w:t>
      </w:r>
      <w:r>
        <w:rPr>
          <w:rFonts w:ascii="Times New Roman" w:hAnsi="Times New Roman" w:cs="Times New Roman"/>
          <w:sz w:val="26"/>
          <w:szCs w:val="26"/>
        </w:rPr>
        <w:t>c cao</w:t>
      </w:r>
    </w:p>
    <w:p w:rsidR="004700F2" w:rsidRPr="004700F2" w:rsidRDefault="004700F2" w:rsidP="004700F2">
      <w:pPr>
        <w:spacing w:line="312" w:lineRule="auto"/>
        <w:ind w:firstLine="720"/>
        <w:jc w:val="both"/>
        <w:rPr>
          <w:rFonts w:ascii="Times New Roman" w:hAnsi="Times New Roman" w:cs="Times New Roman"/>
          <w:sz w:val="26"/>
          <w:szCs w:val="26"/>
        </w:rPr>
      </w:pPr>
      <w:r w:rsidRPr="004700F2">
        <w:rPr>
          <w:rFonts w:ascii="Times New Roman" w:hAnsi="Times New Roman" w:cs="Times New Roman"/>
          <w:sz w:val="26"/>
          <w:szCs w:val="26"/>
        </w:rPr>
        <w:lastRenderedPageBreak/>
        <w:t xml:space="preserve"> Thuốc và vắc-xin mất hiệu lực nếu dải nhiệt độ của chúng bị </w:t>
      </w:r>
      <w:proofErr w:type="gramStart"/>
      <w:r w:rsidRPr="004700F2">
        <w:rPr>
          <w:rFonts w:ascii="Times New Roman" w:hAnsi="Times New Roman" w:cs="Times New Roman"/>
          <w:sz w:val="26"/>
          <w:szCs w:val="26"/>
        </w:rPr>
        <w:t>vi</w:t>
      </w:r>
      <w:proofErr w:type="gramEnd"/>
      <w:r w:rsidRPr="004700F2">
        <w:rPr>
          <w:rFonts w:ascii="Times New Roman" w:hAnsi="Times New Roman" w:cs="Times New Roman"/>
          <w:sz w:val="26"/>
          <w:szCs w:val="26"/>
        </w:rPr>
        <w:t xml:space="preserve"> phạm trong quá trình bảo quản và phân phối. Do đó khả năng hiển thị nhiệt độ suốt ngày đêm có tầm quan trọng sống còn đối với các công ty để họ có thể chủ động thực hiện các biện pháp khắc phục nếu cần thiết.</w:t>
      </w:r>
    </w:p>
    <w:p w:rsidR="004700F2" w:rsidRPr="004700F2" w:rsidRDefault="004700F2" w:rsidP="004700F2">
      <w:pPr>
        <w:spacing w:line="312" w:lineRule="auto"/>
        <w:ind w:firstLine="720"/>
        <w:jc w:val="both"/>
        <w:rPr>
          <w:rFonts w:ascii="Times New Roman" w:hAnsi="Times New Roman" w:cs="Times New Roman"/>
          <w:sz w:val="26"/>
          <w:szCs w:val="26"/>
        </w:rPr>
      </w:pPr>
      <w:r w:rsidRPr="004700F2">
        <w:rPr>
          <w:rFonts w:ascii="Times New Roman" w:hAnsi="Times New Roman" w:cs="Times New Roman"/>
          <w:sz w:val="26"/>
          <w:szCs w:val="26"/>
        </w:rPr>
        <w:t xml:space="preserve"> Để cung cấp khả năng hiển thị nhiệt độ của các công ty dược phẩm, máy ghi nhiệt độ có thể được cài đặt để </w:t>
      </w:r>
      <w:proofErr w:type="gramStart"/>
      <w:r w:rsidRPr="004700F2">
        <w:rPr>
          <w:rFonts w:ascii="Times New Roman" w:hAnsi="Times New Roman" w:cs="Times New Roman"/>
          <w:sz w:val="26"/>
          <w:szCs w:val="26"/>
        </w:rPr>
        <w:t>theo</w:t>
      </w:r>
      <w:proofErr w:type="gramEnd"/>
      <w:r w:rsidRPr="004700F2">
        <w:rPr>
          <w:rFonts w:ascii="Times New Roman" w:hAnsi="Times New Roman" w:cs="Times New Roman"/>
          <w:sz w:val="26"/>
          <w:szCs w:val="26"/>
        </w:rPr>
        <w:t xml:space="preserve"> dõi thời gian thực ngay trong quá trình vận chuyển. Một </w:t>
      </w:r>
      <w:r w:rsidR="00656958">
        <w:rPr>
          <w:rFonts w:ascii="Times New Roman" w:hAnsi="Times New Roman" w:cs="Times New Roman"/>
          <w:sz w:val="26"/>
          <w:szCs w:val="26"/>
        </w:rPr>
        <w:t xml:space="preserve">ví dụ cho </w:t>
      </w:r>
      <w:r w:rsidRPr="004700F2">
        <w:rPr>
          <w:rFonts w:ascii="Times New Roman" w:hAnsi="Times New Roman" w:cs="Times New Roman"/>
          <w:sz w:val="26"/>
          <w:szCs w:val="26"/>
        </w:rPr>
        <w:t>giải pháp đầu cuối như vậy là</w:t>
      </w:r>
      <w:r w:rsidR="00656958">
        <w:rPr>
          <w:rFonts w:ascii="Times New Roman" w:hAnsi="Times New Roman" w:cs="Times New Roman"/>
          <w:sz w:val="26"/>
          <w:szCs w:val="26"/>
        </w:rPr>
        <w:t xml:space="preserve"> dịch vụ được cung cấp bởi</w:t>
      </w:r>
      <w:r w:rsidRPr="004700F2">
        <w:rPr>
          <w:rFonts w:ascii="Times New Roman" w:hAnsi="Times New Roman" w:cs="Times New Roman"/>
          <w:sz w:val="26"/>
          <w:szCs w:val="26"/>
        </w:rPr>
        <w:t xml:space="preserve"> KN PharmaChain của Kuehne + Nagel, </w:t>
      </w:r>
      <w:r w:rsidR="00656958">
        <w:rPr>
          <w:rFonts w:ascii="Times New Roman" w:hAnsi="Times New Roman" w:cs="Times New Roman"/>
          <w:sz w:val="26"/>
          <w:szCs w:val="26"/>
        </w:rPr>
        <w:t>với</w:t>
      </w:r>
      <w:r w:rsidRPr="004700F2">
        <w:rPr>
          <w:rFonts w:ascii="Times New Roman" w:hAnsi="Times New Roman" w:cs="Times New Roman"/>
          <w:sz w:val="26"/>
          <w:szCs w:val="26"/>
        </w:rPr>
        <w:t xml:space="preserve"> khả năng kiểm soát nhiệt độ từ cửa đến tận cửa, hệ thống cảnh báo 24 giờ và cơ chế tác động khắc phục. Trong toàn bộ hành trình của lô hàng, công cụ </w:t>
      </w:r>
      <w:proofErr w:type="gramStart"/>
      <w:r w:rsidRPr="004700F2">
        <w:rPr>
          <w:rFonts w:ascii="Times New Roman" w:hAnsi="Times New Roman" w:cs="Times New Roman"/>
          <w:sz w:val="26"/>
          <w:szCs w:val="26"/>
        </w:rPr>
        <w:t>theo</w:t>
      </w:r>
      <w:proofErr w:type="gramEnd"/>
      <w:r w:rsidRPr="004700F2">
        <w:rPr>
          <w:rFonts w:ascii="Times New Roman" w:hAnsi="Times New Roman" w:cs="Times New Roman"/>
          <w:sz w:val="26"/>
          <w:szCs w:val="26"/>
        </w:rPr>
        <w:t xml:space="preserve"> dõi và theo dõi trực tuyến KN nắm bắt dữ liệu nhiệt độ từ các cảm biến không dây và truyền dữ liệu đến khách hàng để có thể nhìn thấy đầy đủ nhiệt độ của lô hàng.</w:t>
      </w:r>
    </w:p>
    <w:p w:rsidR="004700F2" w:rsidRPr="000F0568" w:rsidRDefault="004700F2" w:rsidP="004700F2">
      <w:pPr>
        <w:spacing w:line="312" w:lineRule="auto"/>
        <w:ind w:firstLine="720"/>
        <w:jc w:val="both"/>
        <w:rPr>
          <w:rFonts w:ascii="Times New Roman" w:hAnsi="Times New Roman" w:cs="Times New Roman"/>
          <w:sz w:val="26"/>
          <w:szCs w:val="26"/>
        </w:rPr>
      </w:pPr>
      <w:r w:rsidRPr="004700F2">
        <w:rPr>
          <w:rFonts w:ascii="Times New Roman" w:hAnsi="Times New Roman" w:cs="Times New Roman"/>
          <w:sz w:val="26"/>
          <w:szCs w:val="26"/>
        </w:rPr>
        <w:t xml:space="preserve">Các công ty </w:t>
      </w:r>
      <w:r>
        <w:rPr>
          <w:rFonts w:ascii="Times New Roman" w:hAnsi="Times New Roman" w:cs="Times New Roman"/>
          <w:sz w:val="26"/>
          <w:szCs w:val="26"/>
        </w:rPr>
        <w:t>logistics</w:t>
      </w:r>
      <w:r w:rsidRPr="004700F2">
        <w:rPr>
          <w:rFonts w:ascii="Times New Roman" w:hAnsi="Times New Roman" w:cs="Times New Roman"/>
          <w:sz w:val="26"/>
          <w:szCs w:val="26"/>
        </w:rPr>
        <w:t xml:space="preserve"> </w:t>
      </w:r>
      <w:r w:rsidR="00656958">
        <w:rPr>
          <w:rFonts w:ascii="Times New Roman" w:hAnsi="Times New Roman" w:cs="Times New Roman"/>
          <w:sz w:val="26"/>
          <w:szCs w:val="26"/>
        </w:rPr>
        <w:t xml:space="preserve">chứng minh </w:t>
      </w:r>
      <w:r w:rsidR="006A2709">
        <w:rPr>
          <w:rFonts w:ascii="Times New Roman" w:hAnsi="Times New Roman" w:cs="Times New Roman"/>
          <w:sz w:val="26"/>
          <w:szCs w:val="26"/>
        </w:rPr>
        <w:t>việc áp dụng các nguyên tắc</w:t>
      </w:r>
      <w:r w:rsidRPr="004700F2">
        <w:rPr>
          <w:rFonts w:ascii="Times New Roman" w:hAnsi="Times New Roman" w:cs="Times New Roman"/>
          <w:sz w:val="26"/>
          <w:szCs w:val="26"/>
        </w:rPr>
        <w:t xml:space="preserve"> thực hành tố</w:t>
      </w:r>
      <w:r w:rsidR="006A2709">
        <w:rPr>
          <w:rFonts w:ascii="Times New Roman" w:hAnsi="Times New Roman" w:cs="Times New Roman"/>
          <w:sz w:val="26"/>
          <w:szCs w:val="26"/>
        </w:rPr>
        <w:t>t</w:t>
      </w:r>
      <w:r w:rsidRPr="004700F2">
        <w:rPr>
          <w:rFonts w:ascii="Times New Roman" w:hAnsi="Times New Roman" w:cs="Times New Roman"/>
          <w:sz w:val="26"/>
          <w:szCs w:val="26"/>
        </w:rPr>
        <w:t xml:space="preserve"> của họ trong</w:t>
      </w:r>
      <w:r w:rsidR="006A2709">
        <w:rPr>
          <w:rFonts w:ascii="Times New Roman" w:hAnsi="Times New Roman" w:cs="Times New Roman"/>
          <w:sz w:val="26"/>
          <w:szCs w:val="26"/>
        </w:rPr>
        <w:t xml:space="preserve"> cả khâu đóng gói</w:t>
      </w:r>
      <w:r w:rsidRPr="004700F2">
        <w:rPr>
          <w:rFonts w:ascii="Times New Roman" w:hAnsi="Times New Roman" w:cs="Times New Roman"/>
          <w:sz w:val="26"/>
          <w:szCs w:val="26"/>
        </w:rPr>
        <w:t xml:space="preserve"> bao bì, vận chuyển và khả năng hiển thị nhiệt độ, và chuyên môn của họ trong việc quản lý các yêu cầu pháp lý cho khách hàng của họ.</w:t>
      </w:r>
    </w:p>
    <w:p w:rsidR="0007459B" w:rsidRPr="00105E9D" w:rsidRDefault="00887156" w:rsidP="00F17990">
      <w:pPr>
        <w:pStyle w:val="ListParagraph"/>
        <w:numPr>
          <w:ilvl w:val="0"/>
          <w:numId w:val="1"/>
        </w:numPr>
        <w:spacing w:line="312" w:lineRule="auto"/>
        <w:outlineLvl w:val="0"/>
        <w:rPr>
          <w:rFonts w:ascii="Times New Roman" w:hAnsi="Times New Roman" w:cs="Times New Roman"/>
          <w:b/>
          <w:sz w:val="26"/>
          <w:szCs w:val="26"/>
        </w:rPr>
      </w:pPr>
      <w:bookmarkStart w:id="8" w:name="_Toc518464933"/>
      <w:r>
        <w:rPr>
          <w:rFonts w:ascii="Times New Roman" w:hAnsi="Times New Roman" w:cs="Times New Roman"/>
          <w:b/>
          <w:sz w:val="26"/>
          <w:szCs w:val="26"/>
        </w:rPr>
        <w:t>Thị trường logistics Malaysia</w:t>
      </w:r>
      <w:r w:rsidR="00243473" w:rsidRPr="00105E9D">
        <w:rPr>
          <w:rFonts w:ascii="Times New Roman" w:hAnsi="Times New Roman" w:cs="Times New Roman"/>
          <w:b/>
          <w:sz w:val="26"/>
          <w:szCs w:val="26"/>
        </w:rPr>
        <w:t>:</w:t>
      </w:r>
      <w:bookmarkEnd w:id="8"/>
    </w:p>
    <w:p w:rsidR="000161B2" w:rsidRPr="006A2709" w:rsidRDefault="006A2709" w:rsidP="006A2709">
      <w:pPr>
        <w:pStyle w:val="ListParagraph"/>
        <w:numPr>
          <w:ilvl w:val="1"/>
          <w:numId w:val="1"/>
        </w:numPr>
        <w:spacing w:line="312" w:lineRule="auto"/>
        <w:jc w:val="both"/>
        <w:outlineLvl w:val="1"/>
        <w:rPr>
          <w:rFonts w:ascii="Times New Roman" w:hAnsi="Times New Roman" w:cs="Times New Roman"/>
          <w:b/>
          <w:i/>
          <w:sz w:val="26"/>
          <w:szCs w:val="26"/>
        </w:rPr>
      </w:pPr>
      <w:bookmarkStart w:id="9" w:name="_Toc518464934"/>
      <w:r>
        <w:rPr>
          <w:rFonts w:ascii="Times New Roman" w:hAnsi="Times New Roman" w:cs="Times New Roman"/>
          <w:b/>
          <w:i/>
          <w:sz w:val="26"/>
          <w:szCs w:val="26"/>
        </w:rPr>
        <w:t>Tình hình chung</w:t>
      </w:r>
      <w:bookmarkEnd w:id="9"/>
    </w:p>
    <w:p w:rsidR="006A2709" w:rsidRPr="006A2709" w:rsidRDefault="006A2709" w:rsidP="006A2709">
      <w:pPr>
        <w:spacing w:line="312" w:lineRule="auto"/>
        <w:ind w:firstLine="720"/>
        <w:jc w:val="both"/>
        <w:rPr>
          <w:rFonts w:ascii="Times New Roman" w:hAnsi="Times New Roman" w:cs="Times New Roman"/>
          <w:sz w:val="26"/>
          <w:szCs w:val="26"/>
        </w:rPr>
      </w:pPr>
      <w:r w:rsidRPr="006A2709">
        <w:rPr>
          <w:rFonts w:ascii="Times New Roman" w:hAnsi="Times New Roman" w:cs="Times New Roman"/>
          <w:sz w:val="26"/>
          <w:szCs w:val="26"/>
        </w:rPr>
        <w:t xml:space="preserve">Ngành giao nhận </w:t>
      </w:r>
      <w:r>
        <w:rPr>
          <w:rFonts w:ascii="Times New Roman" w:hAnsi="Times New Roman" w:cs="Times New Roman"/>
          <w:sz w:val="26"/>
          <w:szCs w:val="26"/>
        </w:rPr>
        <w:t xml:space="preserve">và </w:t>
      </w:r>
      <w:r w:rsidRPr="006A2709">
        <w:rPr>
          <w:rFonts w:ascii="Times New Roman" w:hAnsi="Times New Roman" w:cs="Times New Roman"/>
          <w:sz w:val="26"/>
          <w:szCs w:val="26"/>
        </w:rPr>
        <w:t>vận tải hàng hóa của Malaysia có tính cạnh tranh cao, do mức độ phân mảnh lớn trên thị trường. Mặc dù có sự phân mảnh, thị trường phần lớn bị ràng buộc bởi các yêu cầ</w:t>
      </w:r>
      <w:r>
        <w:rPr>
          <w:rFonts w:ascii="Times New Roman" w:hAnsi="Times New Roman" w:cs="Times New Roman"/>
          <w:sz w:val="26"/>
          <w:szCs w:val="26"/>
        </w:rPr>
        <w:t>u pháp lý đối với</w:t>
      </w:r>
      <w:r w:rsidRPr="006A2709">
        <w:rPr>
          <w:rFonts w:ascii="Times New Roman" w:hAnsi="Times New Roman" w:cs="Times New Roman"/>
          <w:sz w:val="26"/>
          <w:szCs w:val="26"/>
        </w:rPr>
        <w:t xml:space="preserve"> việc thành lập và hoạt động</w:t>
      </w:r>
      <w:r>
        <w:rPr>
          <w:rFonts w:ascii="Times New Roman" w:hAnsi="Times New Roman" w:cs="Times New Roman"/>
          <w:sz w:val="26"/>
          <w:szCs w:val="26"/>
        </w:rPr>
        <w:t xml:space="preserve"> của các công ty dịch vụ logistics</w:t>
      </w:r>
      <w:r w:rsidRPr="006A2709">
        <w:rPr>
          <w:rFonts w:ascii="Times New Roman" w:hAnsi="Times New Roman" w:cs="Times New Roman"/>
          <w:sz w:val="26"/>
          <w:szCs w:val="26"/>
        </w:rPr>
        <w:t>.</w:t>
      </w:r>
    </w:p>
    <w:p w:rsidR="006A2709" w:rsidRPr="006A2709" w:rsidRDefault="006A2709" w:rsidP="006A2709">
      <w:pPr>
        <w:spacing w:line="312" w:lineRule="auto"/>
        <w:ind w:firstLine="720"/>
        <w:jc w:val="both"/>
        <w:rPr>
          <w:rFonts w:ascii="Times New Roman" w:hAnsi="Times New Roman" w:cs="Times New Roman"/>
          <w:sz w:val="26"/>
          <w:szCs w:val="26"/>
        </w:rPr>
      </w:pPr>
      <w:r>
        <w:rPr>
          <w:rFonts w:ascii="Times New Roman" w:hAnsi="Times New Roman" w:cs="Times New Roman"/>
          <w:sz w:val="26"/>
          <w:szCs w:val="26"/>
        </w:rPr>
        <w:t>Với</w:t>
      </w:r>
      <w:r w:rsidRPr="006A2709">
        <w:rPr>
          <w:rFonts w:ascii="Times New Roman" w:hAnsi="Times New Roman" w:cs="Times New Roman"/>
          <w:sz w:val="26"/>
          <w:szCs w:val="26"/>
        </w:rPr>
        <w:t xml:space="preserve"> 4,675 km</w:t>
      </w:r>
      <w:r>
        <w:rPr>
          <w:rFonts w:ascii="Times New Roman" w:hAnsi="Times New Roman" w:cs="Times New Roman"/>
          <w:sz w:val="26"/>
          <w:szCs w:val="26"/>
        </w:rPr>
        <w:t xml:space="preserve"> đường bờ biển (</w:t>
      </w:r>
      <w:r w:rsidRPr="006A2709">
        <w:rPr>
          <w:rFonts w:ascii="Times New Roman" w:hAnsi="Times New Roman" w:cs="Times New Roman"/>
          <w:sz w:val="26"/>
          <w:szCs w:val="26"/>
        </w:rPr>
        <w:t>bán đảo Malaysia có 2.068 km, trong khi Đông Malaysia có 2,607 km bờ biển</w:t>
      </w:r>
      <w:r>
        <w:rPr>
          <w:rFonts w:ascii="Times New Roman" w:hAnsi="Times New Roman" w:cs="Times New Roman"/>
          <w:sz w:val="26"/>
          <w:szCs w:val="26"/>
        </w:rPr>
        <w:t xml:space="preserve">), </w:t>
      </w:r>
      <w:r w:rsidRPr="006A2709">
        <w:rPr>
          <w:rFonts w:ascii="Times New Roman" w:hAnsi="Times New Roman" w:cs="Times New Roman"/>
          <w:sz w:val="26"/>
          <w:szCs w:val="26"/>
        </w:rPr>
        <w:t xml:space="preserve"> Malaysia có đường bờ biển dài thứ 29 trên thế giớ</w:t>
      </w:r>
      <w:r>
        <w:rPr>
          <w:rFonts w:ascii="Times New Roman" w:hAnsi="Times New Roman" w:cs="Times New Roman"/>
          <w:sz w:val="26"/>
          <w:szCs w:val="26"/>
        </w:rPr>
        <w:t xml:space="preserve">i. </w:t>
      </w:r>
      <w:proofErr w:type="gramStart"/>
      <w:r>
        <w:rPr>
          <w:rFonts w:ascii="Times New Roman" w:hAnsi="Times New Roman" w:cs="Times New Roman"/>
          <w:sz w:val="26"/>
          <w:szCs w:val="26"/>
        </w:rPr>
        <w:t>Đây là điều kiện cho sự phát triển sôi động của dịch vụ hàng hải và cảng biển của nước này.</w:t>
      </w:r>
      <w:proofErr w:type="gramEnd"/>
      <w:r>
        <w:rPr>
          <w:rFonts w:ascii="Times New Roman" w:hAnsi="Times New Roman" w:cs="Times New Roman"/>
          <w:sz w:val="26"/>
          <w:szCs w:val="26"/>
        </w:rPr>
        <w:t xml:space="preserve"> </w:t>
      </w:r>
      <w:r w:rsidRPr="006A2709">
        <w:rPr>
          <w:rFonts w:ascii="Times New Roman" w:hAnsi="Times New Roman" w:cs="Times New Roman"/>
          <w:sz w:val="26"/>
          <w:szCs w:val="26"/>
        </w:rPr>
        <w:t>Trong số các cảng ở Malaysia, Kelang và Tanjung Pelepas chiếm tỷ trọng lớn nhất về lượng container, khoả</w:t>
      </w:r>
      <w:r>
        <w:rPr>
          <w:rFonts w:ascii="Times New Roman" w:hAnsi="Times New Roman" w:cs="Times New Roman"/>
          <w:sz w:val="26"/>
          <w:szCs w:val="26"/>
        </w:rPr>
        <w:t>ng 86</w:t>
      </w:r>
      <w:proofErr w:type="gramStart"/>
      <w:r>
        <w:rPr>
          <w:rFonts w:ascii="Times New Roman" w:hAnsi="Times New Roman" w:cs="Times New Roman"/>
          <w:sz w:val="26"/>
          <w:szCs w:val="26"/>
        </w:rPr>
        <w:t>,9</w:t>
      </w:r>
      <w:proofErr w:type="gramEnd"/>
      <w:r>
        <w:rPr>
          <w:rFonts w:ascii="Times New Roman" w:hAnsi="Times New Roman" w:cs="Times New Roman"/>
          <w:sz w:val="26"/>
          <w:szCs w:val="26"/>
        </w:rPr>
        <w:t xml:space="preserve">%. Cảng </w:t>
      </w:r>
      <w:r w:rsidRPr="006A2709">
        <w:rPr>
          <w:rFonts w:ascii="Times New Roman" w:hAnsi="Times New Roman" w:cs="Times New Roman"/>
          <w:sz w:val="26"/>
          <w:szCs w:val="26"/>
        </w:rPr>
        <w:t>Klang chiếm thị phần lớn nhấ</w:t>
      </w:r>
      <w:r>
        <w:rPr>
          <w:rFonts w:ascii="Times New Roman" w:hAnsi="Times New Roman" w:cs="Times New Roman"/>
          <w:sz w:val="26"/>
          <w:szCs w:val="26"/>
        </w:rPr>
        <w:t>t về</w:t>
      </w:r>
      <w:r w:rsidRPr="006A2709">
        <w:rPr>
          <w:rFonts w:ascii="Times New Roman" w:hAnsi="Times New Roman" w:cs="Times New Roman"/>
          <w:sz w:val="26"/>
          <w:szCs w:val="26"/>
        </w:rPr>
        <w:t xml:space="preserve"> hàng hóa đường biể</w:t>
      </w:r>
      <w:r>
        <w:rPr>
          <w:rFonts w:ascii="Times New Roman" w:hAnsi="Times New Roman" w:cs="Times New Roman"/>
          <w:sz w:val="26"/>
          <w:szCs w:val="26"/>
        </w:rPr>
        <w:t>n qua Malaysia (khoảng 13-14 triệu TEU/năm)</w:t>
      </w:r>
    </w:p>
    <w:p w:rsidR="00887156" w:rsidRDefault="006A2709" w:rsidP="006A2709">
      <w:pPr>
        <w:spacing w:line="312" w:lineRule="auto"/>
        <w:ind w:firstLine="720"/>
        <w:jc w:val="both"/>
        <w:rPr>
          <w:rFonts w:ascii="Times New Roman" w:hAnsi="Times New Roman" w:cs="Times New Roman"/>
          <w:sz w:val="26"/>
          <w:szCs w:val="26"/>
        </w:rPr>
      </w:pPr>
      <w:proofErr w:type="gramStart"/>
      <w:r>
        <w:rPr>
          <w:rFonts w:ascii="Times New Roman" w:hAnsi="Times New Roman" w:cs="Times New Roman"/>
          <w:sz w:val="26"/>
          <w:szCs w:val="26"/>
        </w:rPr>
        <w:lastRenderedPageBreak/>
        <w:t>Ngoài ra, nửa đầu năm 2018, cũng những thay đổi của Chính phủ Malaysia, niềm tin kinh doanh và tiêu dùng được cải thiện.</w:t>
      </w:r>
      <w:proofErr w:type="gramEnd"/>
      <w:r>
        <w:rPr>
          <w:rFonts w:ascii="Times New Roman" w:hAnsi="Times New Roman" w:cs="Times New Roman"/>
          <w:sz w:val="26"/>
          <w:szCs w:val="26"/>
        </w:rPr>
        <w:t xml:space="preserve"> </w:t>
      </w:r>
      <w:r w:rsidRPr="006A2709">
        <w:rPr>
          <w:rFonts w:ascii="Times New Roman" w:hAnsi="Times New Roman" w:cs="Times New Roman"/>
          <w:sz w:val="26"/>
          <w:szCs w:val="26"/>
        </w:rPr>
        <w:t xml:space="preserve">Nhu cầu về </w:t>
      </w:r>
      <w:r>
        <w:rPr>
          <w:rFonts w:ascii="Times New Roman" w:hAnsi="Times New Roman" w:cs="Times New Roman"/>
          <w:sz w:val="26"/>
          <w:szCs w:val="26"/>
        </w:rPr>
        <w:t>dịch vụ logistics</w:t>
      </w:r>
      <w:r w:rsidRPr="006A2709">
        <w:rPr>
          <w:rFonts w:ascii="Times New Roman" w:hAnsi="Times New Roman" w:cs="Times New Roman"/>
          <w:sz w:val="26"/>
          <w:szCs w:val="26"/>
        </w:rPr>
        <w:t xml:space="preserve"> tại Malaysia được thúc đẩy bởi sự tăng trưởng trong lĩnh vực thương mại điện tử và dược phẩm. </w:t>
      </w:r>
      <w:proofErr w:type="gramStart"/>
      <w:r w:rsidRPr="006A2709">
        <w:rPr>
          <w:rFonts w:ascii="Times New Roman" w:hAnsi="Times New Roman" w:cs="Times New Roman"/>
          <w:sz w:val="26"/>
          <w:szCs w:val="26"/>
        </w:rPr>
        <w:t xml:space="preserve">Một số công ty đa quốc gia đã mở rộng </w:t>
      </w:r>
      <w:r>
        <w:rPr>
          <w:rFonts w:ascii="Times New Roman" w:hAnsi="Times New Roman" w:cs="Times New Roman"/>
          <w:sz w:val="26"/>
          <w:szCs w:val="26"/>
        </w:rPr>
        <w:t>hoạt động</w:t>
      </w:r>
      <w:r w:rsidRPr="006A2709">
        <w:rPr>
          <w:rFonts w:ascii="Times New Roman" w:hAnsi="Times New Roman" w:cs="Times New Roman"/>
          <w:sz w:val="26"/>
          <w:szCs w:val="26"/>
        </w:rPr>
        <w:t xml:space="preserve"> trên toàn quốc để phục vụ chuỗi cung ứng.</w:t>
      </w:r>
      <w:proofErr w:type="gramEnd"/>
      <w:r w:rsidRPr="006A2709">
        <w:rPr>
          <w:rFonts w:ascii="Times New Roman" w:hAnsi="Times New Roman" w:cs="Times New Roman"/>
          <w:sz w:val="26"/>
          <w:szCs w:val="26"/>
        </w:rPr>
        <w:t xml:space="preserve"> </w:t>
      </w:r>
      <w:proofErr w:type="gramStart"/>
      <w:r w:rsidRPr="006A2709">
        <w:rPr>
          <w:rFonts w:ascii="Times New Roman" w:hAnsi="Times New Roman" w:cs="Times New Roman"/>
          <w:sz w:val="26"/>
          <w:szCs w:val="26"/>
        </w:rPr>
        <w:t xml:space="preserve">Ngoài ra, </w:t>
      </w:r>
      <w:r>
        <w:rPr>
          <w:rFonts w:ascii="Times New Roman" w:hAnsi="Times New Roman" w:cs="Times New Roman"/>
          <w:sz w:val="26"/>
          <w:szCs w:val="26"/>
        </w:rPr>
        <w:t>nhu cầu về giao nhận</w:t>
      </w:r>
      <w:r w:rsidRPr="006A2709">
        <w:rPr>
          <w:rFonts w:ascii="Times New Roman" w:hAnsi="Times New Roman" w:cs="Times New Roman"/>
          <w:sz w:val="26"/>
          <w:szCs w:val="26"/>
        </w:rPr>
        <w:t xml:space="preserve"> trong ngày đã tạo ra sự thay đổi đối với các dịch vụ chuyển phát nhanh địa phương </w:t>
      </w:r>
      <w:r>
        <w:rPr>
          <w:rFonts w:ascii="Times New Roman" w:hAnsi="Times New Roman" w:cs="Times New Roman"/>
          <w:sz w:val="26"/>
          <w:szCs w:val="26"/>
        </w:rPr>
        <w:t>và thúc đẩy phân khúc giao hàng chặng cuối và logistics chiều ngược</w:t>
      </w:r>
      <w:r w:rsidRPr="006A2709">
        <w:rPr>
          <w:rFonts w:ascii="Times New Roman" w:hAnsi="Times New Roman" w:cs="Times New Roman"/>
          <w:sz w:val="26"/>
          <w:szCs w:val="26"/>
        </w:rPr>
        <w:t>.</w:t>
      </w:r>
      <w:proofErr w:type="gramEnd"/>
    </w:p>
    <w:p w:rsidR="00A735D0" w:rsidRPr="00A735D0" w:rsidRDefault="00A735D0" w:rsidP="00697247">
      <w:pPr>
        <w:spacing w:line="312" w:lineRule="auto"/>
        <w:ind w:firstLine="720"/>
        <w:jc w:val="both"/>
        <w:rPr>
          <w:rFonts w:ascii="Times New Roman" w:hAnsi="Times New Roman" w:cs="Times New Roman"/>
          <w:sz w:val="26"/>
          <w:szCs w:val="26"/>
        </w:rPr>
      </w:pPr>
      <w:r w:rsidRPr="00A735D0">
        <w:rPr>
          <w:rFonts w:ascii="Times New Roman" w:hAnsi="Times New Roman" w:cs="Times New Roman"/>
          <w:sz w:val="26"/>
          <w:szCs w:val="26"/>
        </w:rPr>
        <w:t xml:space="preserve">IKEA </w:t>
      </w:r>
      <w:r w:rsidR="00697247">
        <w:rPr>
          <w:rFonts w:ascii="Times New Roman" w:hAnsi="Times New Roman" w:cs="Times New Roman"/>
          <w:sz w:val="26"/>
          <w:szCs w:val="26"/>
        </w:rPr>
        <w:t>cho biết</w:t>
      </w:r>
      <w:r w:rsidRPr="00A735D0">
        <w:rPr>
          <w:rFonts w:ascii="Times New Roman" w:hAnsi="Times New Roman" w:cs="Times New Roman"/>
          <w:sz w:val="26"/>
          <w:szCs w:val="26"/>
        </w:rPr>
        <w:t xml:space="preserve"> đang có kế hoạch để khởi động cửa hàng thương mại điện tử của họ ở Malaysia vào năm 2018 và mua sắm trực tuyến hiện đã chính thức có mặt tại IKEA Malaysia. Đối với giao hàng, có hai lựa chọn giao hàng có sẵn, cụ thể là giao hàng bưu kiện và giao hàng </w:t>
      </w:r>
      <w:proofErr w:type="gramStart"/>
      <w:r w:rsidRPr="00A735D0">
        <w:rPr>
          <w:rFonts w:ascii="Times New Roman" w:hAnsi="Times New Roman" w:cs="Times New Roman"/>
          <w:sz w:val="26"/>
          <w:szCs w:val="26"/>
        </w:rPr>
        <w:t>xe</w:t>
      </w:r>
      <w:proofErr w:type="gramEnd"/>
      <w:r w:rsidRPr="00A735D0">
        <w:rPr>
          <w:rFonts w:ascii="Times New Roman" w:hAnsi="Times New Roman" w:cs="Times New Roman"/>
          <w:sz w:val="26"/>
          <w:szCs w:val="26"/>
        </w:rPr>
        <w:t xml:space="preserve"> tải. Giao hàng bưu kiện phù hợp cho các hạng mục nhỏ hơn và sẽ có chi phí RM40 trong khi chi phí cho giao hàng xe tải sẽ khác nhau dựa trên khu vực; Chi phí giao hàng xe tả</w:t>
      </w:r>
      <w:r w:rsidR="00B27B03">
        <w:rPr>
          <w:rFonts w:ascii="Times New Roman" w:hAnsi="Times New Roman" w:cs="Times New Roman"/>
          <w:sz w:val="26"/>
          <w:szCs w:val="26"/>
        </w:rPr>
        <w:t xml:space="preserve">i từ </w:t>
      </w:r>
      <w:r w:rsidRPr="00A735D0">
        <w:rPr>
          <w:rFonts w:ascii="Times New Roman" w:hAnsi="Times New Roman" w:cs="Times New Roman"/>
          <w:sz w:val="26"/>
          <w:szCs w:val="26"/>
        </w:rPr>
        <w:t xml:space="preserve">98 </w:t>
      </w:r>
      <w:r w:rsidR="00B27B03">
        <w:rPr>
          <w:rFonts w:ascii="Times New Roman" w:hAnsi="Times New Roman" w:cs="Times New Roman"/>
          <w:sz w:val="26"/>
          <w:szCs w:val="26"/>
        </w:rPr>
        <w:t xml:space="preserve">đến </w:t>
      </w:r>
      <w:r w:rsidRPr="00A735D0">
        <w:rPr>
          <w:rFonts w:ascii="Times New Roman" w:hAnsi="Times New Roman" w:cs="Times New Roman"/>
          <w:sz w:val="26"/>
          <w:szCs w:val="26"/>
        </w:rPr>
        <w:t>235</w:t>
      </w:r>
      <w:r w:rsidR="00697247">
        <w:rPr>
          <w:rFonts w:ascii="Times New Roman" w:hAnsi="Times New Roman" w:cs="Times New Roman"/>
          <w:sz w:val="26"/>
          <w:szCs w:val="26"/>
        </w:rPr>
        <w:t xml:space="preserve"> ringit</w:t>
      </w:r>
      <w:r w:rsidRPr="00A735D0">
        <w:rPr>
          <w:rFonts w:ascii="Times New Roman" w:hAnsi="Times New Roman" w:cs="Times New Roman"/>
          <w:sz w:val="26"/>
          <w:szCs w:val="26"/>
        </w:rPr>
        <w:t xml:space="preserve"> tùy thuộc vào vùng phân phối được chia thành vàng, xanh dương và hồng.</w:t>
      </w:r>
    </w:p>
    <w:p w:rsidR="00A735D0" w:rsidRPr="00A735D0" w:rsidRDefault="00A735D0" w:rsidP="00697247">
      <w:pPr>
        <w:spacing w:line="312" w:lineRule="auto"/>
        <w:ind w:firstLine="720"/>
        <w:jc w:val="both"/>
        <w:rPr>
          <w:rFonts w:ascii="Times New Roman" w:hAnsi="Times New Roman" w:cs="Times New Roman"/>
          <w:sz w:val="26"/>
          <w:szCs w:val="26"/>
        </w:rPr>
      </w:pPr>
      <w:r w:rsidRPr="00A735D0">
        <w:rPr>
          <w:rFonts w:ascii="Times New Roman" w:hAnsi="Times New Roman" w:cs="Times New Roman"/>
          <w:sz w:val="26"/>
          <w:szCs w:val="26"/>
        </w:rPr>
        <w:t>Bên cạnh bán đảo Malaysia, IKEA Malaysia cũng hỗ trợ vận chuyển hàng hóa Đông Malaysia qua bưu kiệ</w:t>
      </w:r>
      <w:r w:rsidR="00D5419C">
        <w:rPr>
          <w:rFonts w:ascii="Times New Roman" w:hAnsi="Times New Roman" w:cs="Times New Roman"/>
          <w:sz w:val="26"/>
          <w:szCs w:val="26"/>
        </w:rPr>
        <w:t>n với giá</w:t>
      </w:r>
      <w:r w:rsidRPr="00A735D0">
        <w:rPr>
          <w:rFonts w:ascii="Times New Roman" w:hAnsi="Times New Roman" w:cs="Times New Roman"/>
          <w:sz w:val="26"/>
          <w:szCs w:val="26"/>
        </w:rPr>
        <w:t xml:space="preserve"> RM100 và giao hàng xe tải cho Ku</w:t>
      </w:r>
      <w:r w:rsidR="00697247">
        <w:rPr>
          <w:rFonts w:ascii="Times New Roman" w:hAnsi="Times New Roman" w:cs="Times New Roman"/>
          <w:sz w:val="26"/>
          <w:szCs w:val="26"/>
        </w:rPr>
        <w:t>ching, Miri và Kota Kinabalu với</w:t>
      </w:r>
      <w:r w:rsidRPr="00A735D0">
        <w:rPr>
          <w:rFonts w:ascii="Times New Roman" w:hAnsi="Times New Roman" w:cs="Times New Roman"/>
          <w:sz w:val="26"/>
          <w:szCs w:val="26"/>
        </w:rPr>
        <w:t xml:space="preserve"> </w:t>
      </w:r>
      <w:r w:rsidR="00D5419C">
        <w:rPr>
          <w:rFonts w:ascii="Times New Roman" w:hAnsi="Times New Roman" w:cs="Times New Roman"/>
          <w:sz w:val="26"/>
          <w:szCs w:val="26"/>
        </w:rPr>
        <w:t>giá</w:t>
      </w:r>
      <w:r w:rsidR="00697247">
        <w:rPr>
          <w:rFonts w:ascii="Times New Roman" w:hAnsi="Times New Roman" w:cs="Times New Roman"/>
          <w:sz w:val="26"/>
          <w:szCs w:val="26"/>
        </w:rPr>
        <w:t xml:space="preserve"> </w:t>
      </w:r>
      <w:r w:rsidRPr="00A735D0">
        <w:rPr>
          <w:rFonts w:ascii="Times New Roman" w:hAnsi="Times New Roman" w:cs="Times New Roman"/>
          <w:sz w:val="26"/>
          <w:szCs w:val="26"/>
        </w:rPr>
        <w:t>6</w:t>
      </w:r>
      <w:r w:rsidR="00697247">
        <w:rPr>
          <w:rFonts w:ascii="Times New Roman" w:hAnsi="Times New Roman" w:cs="Times New Roman"/>
          <w:sz w:val="26"/>
          <w:szCs w:val="26"/>
        </w:rPr>
        <w:t xml:space="preserve">75 ringit cũng như Click &amp; Collect với giá </w:t>
      </w:r>
      <w:r w:rsidRPr="00A735D0">
        <w:rPr>
          <w:rFonts w:ascii="Times New Roman" w:hAnsi="Times New Roman" w:cs="Times New Roman"/>
          <w:sz w:val="26"/>
          <w:szCs w:val="26"/>
        </w:rPr>
        <w:t xml:space="preserve">RM575. Ngoài các đơn hàng đơn lẻ, IKEA cũng hỗ trợ các đơn đặt hàng của công ty hoặc số lượng lớn, cung cấp đồ nội thất thẳng đến điểm đến nếu khu vực phân phối nằm trong phạm </w:t>
      </w:r>
      <w:proofErr w:type="gramStart"/>
      <w:r w:rsidRPr="00A735D0">
        <w:rPr>
          <w:rFonts w:ascii="Times New Roman" w:hAnsi="Times New Roman" w:cs="Times New Roman"/>
          <w:sz w:val="26"/>
          <w:szCs w:val="26"/>
        </w:rPr>
        <w:t>vi</w:t>
      </w:r>
      <w:proofErr w:type="gramEnd"/>
      <w:r w:rsidRPr="00A735D0">
        <w:rPr>
          <w:rFonts w:ascii="Times New Roman" w:hAnsi="Times New Roman" w:cs="Times New Roman"/>
          <w:sz w:val="26"/>
          <w:szCs w:val="26"/>
        </w:rPr>
        <w:t xml:space="preserve"> phủ sóng của họ. Ngoài ra, người mua cũng có thể chọn tùy chọn để mua các vật phẩm do nhân viên IKEA lắp ráp bằng cách trả một khoản phí tương đương với 10% của mặ</w:t>
      </w:r>
      <w:r w:rsidR="00697247">
        <w:rPr>
          <w:rFonts w:ascii="Times New Roman" w:hAnsi="Times New Roman" w:cs="Times New Roman"/>
          <w:sz w:val="26"/>
          <w:szCs w:val="26"/>
        </w:rPr>
        <w:t>t hàng đã mua</w:t>
      </w:r>
    </w:p>
    <w:p w:rsidR="00A735D0" w:rsidRDefault="00A735D0" w:rsidP="00A735D0">
      <w:pPr>
        <w:spacing w:line="312" w:lineRule="auto"/>
        <w:ind w:firstLine="720"/>
        <w:jc w:val="both"/>
        <w:rPr>
          <w:rFonts w:ascii="Times New Roman" w:hAnsi="Times New Roman" w:cs="Times New Roman"/>
          <w:sz w:val="26"/>
          <w:szCs w:val="26"/>
        </w:rPr>
      </w:pPr>
      <w:proofErr w:type="gramStart"/>
      <w:r w:rsidRPr="00A735D0">
        <w:rPr>
          <w:rFonts w:ascii="Times New Roman" w:hAnsi="Times New Roman" w:cs="Times New Roman"/>
          <w:sz w:val="26"/>
          <w:szCs w:val="26"/>
        </w:rPr>
        <w:t>Mua sắm trực tuyến tại IKEA hiện được thực hiện dễ dàng ở Malaysia, nơi người tiêu dùng có thể có đồ nội thất được gửi đến nhà của họ trực tiếp và lắp ráp mà không cần bước ra khỏi nhà.</w:t>
      </w:r>
      <w:proofErr w:type="gramEnd"/>
      <w:r w:rsidRPr="00A735D0">
        <w:rPr>
          <w:rFonts w:ascii="Times New Roman" w:hAnsi="Times New Roman" w:cs="Times New Roman"/>
          <w:sz w:val="26"/>
          <w:szCs w:val="26"/>
        </w:rPr>
        <w:t xml:space="preserve"> Phạm </w:t>
      </w:r>
      <w:proofErr w:type="gramStart"/>
      <w:r w:rsidRPr="00A735D0">
        <w:rPr>
          <w:rFonts w:ascii="Times New Roman" w:hAnsi="Times New Roman" w:cs="Times New Roman"/>
          <w:sz w:val="26"/>
          <w:szCs w:val="26"/>
        </w:rPr>
        <w:t>vi</w:t>
      </w:r>
      <w:proofErr w:type="gramEnd"/>
      <w:r w:rsidRPr="00A735D0">
        <w:rPr>
          <w:rFonts w:ascii="Times New Roman" w:hAnsi="Times New Roman" w:cs="Times New Roman"/>
          <w:sz w:val="26"/>
          <w:szCs w:val="26"/>
        </w:rPr>
        <w:t xml:space="preserve"> phân phối dự kiến ​​sẽ mở rộng trong tương lai khi IKEA hoạt động trên việc mở rộng các khu vực phân phối ở Đông Malaysia.</w:t>
      </w:r>
    </w:p>
    <w:p w:rsidR="006A2709" w:rsidRDefault="006A2709" w:rsidP="006A2709">
      <w:pPr>
        <w:spacing w:line="312"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Các công ty 3PLs có thị phần lớn nhất ở Malaysia gồm có: </w:t>
      </w:r>
    </w:p>
    <w:p w:rsidR="006A2709" w:rsidRPr="006A2709" w:rsidRDefault="006A2709" w:rsidP="006A2709">
      <w:pPr>
        <w:pStyle w:val="ListParagraph"/>
        <w:numPr>
          <w:ilvl w:val="0"/>
          <w:numId w:val="12"/>
        </w:numPr>
        <w:spacing w:line="312" w:lineRule="auto"/>
        <w:jc w:val="both"/>
        <w:rPr>
          <w:rFonts w:ascii="Times New Roman" w:hAnsi="Times New Roman" w:cs="Times New Roman"/>
          <w:sz w:val="26"/>
          <w:szCs w:val="26"/>
        </w:rPr>
      </w:pPr>
      <w:r w:rsidRPr="006A2709">
        <w:rPr>
          <w:rFonts w:ascii="Times New Roman" w:hAnsi="Times New Roman" w:cs="Times New Roman"/>
          <w:sz w:val="26"/>
          <w:szCs w:val="26"/>
        </w:rPr>
        <w:t>DB Schenker</w:t>
      </w:r>
    </w:p>
    <w:p w:rsidR="006A2709" w:rsidRPr="006A2709" w:rsidRDefault="006A2709" w:rsidP="006A2709">
      <w:pPr>
        <w:pStyle w:val="ListParagraph"/>
        <w:numPr>
          <w:ilvl w:val="0"/>
          <w:numId w:val="12"/>
        </w:numPr>
        <w:spacing w:line="312" w:lineRule="auto"/>
        <w:jc w:val="both"/>
        <w:rPr>
          <w:rFonts w:ascii="Times New Roman" w:hAnsi="Times New Roman" w:cs="Times New Roman"/>
          <w:sz w:val="26"/>
          <w:szCs w:val="26"/>
        </w:rPr>
      </w:pPr>
      <w:r w:rsidRPr="006A2709">
        <w:rPr>
          <w:rFonts w:ascii="Times New Roman" w:hAnsi="Times New Roman" w:cs="Times New Roman"/>
          <w:sz w:val="26"/>
          <w:szCs w:val="26"/>
        </w:rPr>
        <w:t>DHL</w:t>
      </w:r>
    </w:p>
    <w:p w:rsidR="006A2709" w:rsidRPr="006A2709" w:rsidRDefault="006A2709" w:rsidP="006A2709">
      <w:pPr>
        <w:pStyle w:val="ListParagraph"/>
        <w:numPr>
          <w:ilvl w:val="0"/>
          <w:numId w:val="12"/>
        </w:numPr>
        <w:spacing w:line="312" w:lineRule="auto"/>
        <w:jc w:val="both"/>
        <w:rPr>
          <w:rFonts w:ascii="Times New Roman" w:hAnsi="Times New Roman" w:cs="Times New Roman"/>
          <w:sz w:val="26"/>
          <w:szCs w:val="26"/>
        </w:rPr>
      </w:pPr>
      <w:r w:rsidRPr="006A2709">
        <w:rPr>
          <w:rFonts w:ascii="Times New Roman" w:hAnsi="Times New Roman" w:cs="Times New Roman"/>
          <w:sz w:val="26"/>
          <w:szCs w:val="26"/>
        </w:rPr>
        <w:lastRenderedPageBreak/>
        <w:t>Yusen Logistics</w:t>
      </w:r>
    </w:p>
    <w:p w:rsidR="006A2709" w:rsidRPr="006A2709" w:rsidRDefault="006A2709" w:rsidP="006A2709">
      <w:pPr>
        <w:pStyle w:val="ListParagraph"/>
        <w:numPr>
          <w:ilvl w:val="0"/>
          <w:numId w:val="12"/>
        </w:numPr>
        <w:spacing w:line="312" w:lineRule="auto"/>
        <w:jc w:val="both"/>
        <w:rPr>
          <w:rFonts w:ascii="Times New Roman" w:hAnsi="Times New Roman" w:cs="Times New Roman"/>
          <w:sz w:val="26"/>
          <w:szCs w:val="26"/>
        </w:rPr>
      </w:pPr>
      <w:r w:rsidRPr="006A2709">
        <w:rPr>
          <w:rFonts w:ascii="Times New Roman" w:hAnsi="Times New Roman" w:cs="Times New Roman"/>
          <w:sz w:val="26"/>
          <w:szCs w:val="26"/>
        </w:rPr>
        <w:t>Sinotrans</w:t>
      </w:r>
    </w:p>
    <w:p w:rsidR="006A2709" w:rsidRPr="006A2709" w:rsidRDefault="006A2709" w:rsidP="006A2709">
      <w:pPr>
        <w:pStyle w:val="ListParagraph"/>
        <w:numPr>
          <w:ilvl w:val="0"/>
          <w:numId w:val="12"/>
        </w:numPr>
        <w:spacing w:line="312" w:lineRule="auto"/>
        <w:jc w:val="both"/>
        <w:rPr>
          <w:rFonts w:ascii="Times New Roman" w:hAnsi="Times New Roman" w:cs="Times New Roman"/>
          <w:sz w:val="26"/>
          <w:szCs w:val="26"/>
        </w:rPr>
      </w:pPr>
      <w:r w:rsidRPr="006A2709">
        <w:rPr>
          <w:rFonts w:ascii="Times New Roman" w:hAnsi="Times New Roman" w:cs="Times New Roman"/>
          <w:sz w:val="26"/>
          <w:szCs w:val="26"/>
        </w:rPr>
        <w:t>Tasco</w:t>
      </w:r>
    </w:p>
    <w:p w:rsidR="006A2709" w:rsidRPr="006A2709" w:rsidRDefault="006A2709" w:rsidP="006A2709">
      <w:pPr>
        <w:pStyle w:val="ListParagraph"/>
        <w:numPr>
          <w:ilvl w:val="0"/>
          <w:numId w:val="12"/>
        </w:numPr>
        <w:spacing w:line="312" w:lineRule="auto"/>
        <w:jc w:val="both"/>
        <w:rPr>
          <w:rFonts w:ascii="Times New Roman" w:hAnsi="Times New Roman" w:cs="Times New Roman"/>
          <w:sz w:val="26"/>
          <w:szCs w:val="26"/>
        </w:rPr>
      </w:pPr>
      <w:r w:rsidRPr="006A2709">
        <w:rPr>
          <w:rFonts w:ascii="Times New Roman" w:hAnsi="Times New Roman" w:cs="Times New Roman"/>
          <w:sz w:val="26"/>
          <w:szCs w:val="26"/>
        </w:rPr>
        <w:t>Xin Hwa</w:t>
      </w:r>
    </w:p>
    <w:p w:rsidR="006A2709" w:rsidRPr="006A2709" w:rsidRDefault="006A2709" w:rsidP="006A2709">
      <w:pPr>
        <w:pStyle w:val="ListParagraph"/>
        <w:numPr>
          <w:ilvl w:val="0"/>
          <w:numId w:val="12"/>
        </w:numPr>
        <w:spacing w:line="312" w:lineRule="auto"/>
        <w:jc w:val="both"/>
        <w:rPr>
          <w:rFonts w:ascii="Times New Roman" w:hAnsi="Times New Roman" w:cs="Times New Roman"/>
          <w:sz w:val="26"/>
          <w:szCs w:val="26"/>
        </w:rPr>
      </w:pPr>
      <w:r w:rsidRPr="006A2709">
        <w:rPr>
          <w:rFonts w:ascii="Times New Roman" w:hAnsi="Times New Roman" w:cs="Times New Roman"/>
          <w:sz w:val="26"/>
          <w:szCs w:val="26"/>
        </w:rPr>
        <w:t>Century Logistics</w:t>
      </w:r>
    </w:p>
    <w:p w:rsidR="006A2709" w:rsidRPr="006A2709" w:rsidRDefault="006A2709" w:rsidP="006A2709">
      <w:pPr>
        <w:pStyle w:val="ListParagraph"/>
        <w:numPr>
          <w:ilvl w:val="0"/>
          <w:numId w:val="12"/>
        </w:numPr>
        <w:spacing w:line="312" w:lineRule="auto"/>
        <w:jc w:val="both"/>
        <w:rPr>
          <w:rFonts w:ascii="Times New Roman" w:hAnsi="Times New Roman" w:cs="Times New Roman"/>
          <w:sz w:val="26"/>
          <w:szCs w:val="26"/>
        </w:rPr>
      </w:pPr>
      <w:r w:rsidRPr="006A2709">
        <w:rPr>
          <w:rFonts w:ascii="Times New Roman" w:hAnsi="Times New Roman" w:cs="Times New Roman"/>
          <w:sz w:val="26"/>
          <w:szCs w:val="26"/>
        </w:rPr>
        <w:t>Tiong Nam Logistics Holdings and Ceva</w:t>
      </w:r>
    </w:p>
    <w:p w:rsidR="006A2709" w:rsidRPr="006A2709" w:rsidRDefault="006A2709" w:rsidP="006A2709">
      <w:pPr>
        <w:pStyle w:val="ListParagraph"/>
        <w:numPr>
          <w:ilvl w:val="1"/>
          <w:numId w:val="1"/>
        </w:numPr>
        <w:spacing w:line="312" w:lineRule="auto"/>
        <w:jc w:val="both"/>
        <w:outlineLvl w:val="1"/>
        <w:rPr>
          <w:rFonts w:ascii="Times New Roman" w:hAnsi="Times New Roman" w:cs="Times New Roman"/>
          <w:b/>
          <w:i/>
          <w:sz w:val="26"/>
          <w:szCs w:val="26"/>
        </w:rPr>
      </w:pPr>
      <w:bookmarkStart w:id="10" w:name="_Toc518464935"/>
      <w:r>
        <w:rPr>
          <w:rFonts w:ascii="Times New Roman" w:hAnsi="Times New Roman" w:cs="Times New Roman"/>
          <w:b/>
          <w:i/>
          <w:sz w:val="26"/>
          <w:szCs w:val="26"/>
        </w:rPr>
        <w:t>Hoạt động vận chuyển hàng hóa và logistics của Malaysia sẽ không bị tác động bởi việc ngừng các dự án đường sắt với Trung Quốc</w:t>
      </w:r>
      <w:bookmarkEnd w:id="10"/>
    </w:p>
    <w:p w:rsidR="006A2709" w:rsidRPr="006A2709" w:rsidRDefault="006A2709" w:rsidP="00697247">
      <w:pPr>
        <w:spacing w:line="312" w:lineRule="auto"/>
        <w:ind w:firstLine="720"/>
        <w:jc w:val="both"/>
        <w:rPr>
          <w:rFonts w:ascii="Times New Roman" w:hAnsi="Times New Roman" w:cs="Times New Roman"/>
          <w:sz w:val="26"/>
          <w:szCs w:val="26"/>
        </w:rPr>
      </w:pPr>
      <w:proofErr w:type="gramStart"/>
      <w:r w:rsidRPr="006A2709">
        <w:rPr>
          <w:rFonts w:ascii="Times New Roman" w:hAnsi="Times New Roman" w:cs="Times New Roman"/>
          <w:sz w:val="26"/>
          <w:szCs w:val="26"/>
        </w:rPr>
        <w:t>Theo phân tích của Malaysia, sẽ không có tác động đến các cảng và các công ty vận chuyển nếu Tuyến Đường sắt Bờ biển phía Đông (ECRL) bị hủy bỏ hoặc trì hoãn.</w:t>
      </w:r>
      <w:proofErr w:type="gramEnd"/>
      <w:r w:rsidRPr="006A2709">
        <w:rPr>
          <w:rFonts w:ascii="Times New Roman" w:hAnsi="Times New Roman" w:cs="Times New Roman"/>
          <w:sz w:val="26"/>
          <w:szCs w:val="26"/>
        </w:rPr>
        <w:t xml:space="preserve"> </w:t>
      </w:r>
      <w:proofErr w:type="gramStart"/>
      <w:r w:rsidRPr="006A2709">
        <w:rPr>
          <w:rFonts w:ascii="Times New Roman" w:hAnsi="Times New Roman" w:cs="Times New Roman"/>
          <w:sz w:val="26"/>
          <w:szCs w:val="26"/>
        </w:rPr>
        <w:t xml:space="preserve">Mặc dù ECRL có thể rút ngắn thời gian ngắn vận chuyển, vận chuyển </w:t>
      </w:r>
      <w:r w:rsidR="00B1771A" w:rsidRPr="006A2709">
        <w:rPr>
          <w:rFonts w:ascii="Times New Roman" w:hAnsi="Times New Roman" w:cs="Times New Roman"/>
          <w:sz w:val="26"/>
          <w:szCs w:val="26"/>
        </w:rPr>
        <w:t xml:space="preserve">hàng hóa </w:t>
      </w:r>
      <w:r w:rsidR="00B1771A">
        <w:rPr>
          <w:rFonts w:ascii="Times New Roman" w:hAnsi="Times New Roman" w:cs="Times New Roman"/>
          <w:sz w:val="26"/>
          <w:szCs w:val="26"/>
        </w:rPr>
        <w:t xml:space="preserve">bằng </w:t>
      </w:r>
      <w:r w:rsidRPr="006A2709">
        <w:rPr>
          <w:rFonts w:ascii="Times New Roman" w:hAnsi="Times New Roman" w:cs="Times New Roman"/>
          <w:sz w:val="26"/>
          <w:szCs w:val="26"/>
        </w:rPr>
        <w:t xml:space="preserve">tàu container có hiệu quả </w:t>
      </w:r>
      <w:r w:rsidR="00B1771A">
        <w:rPr>
          <w:rFonts w:ascii="Times New Roman" w:hAnsi="Times New Roman" w:cs="Times New Roman"/>
          <w:sz w:val="26"/>
          <w:szCs w:val="26"/>
        </w:rPr>
        <w:t xml:space="preserve">về chi phí </w:t>
      </w:r>
      <w:r w:rsidRPr="006A2709">
        <w:rPr>
          <w:rFonts w:ascii="Times New Roman" w:hAnsi="Times New Roman" w:cs="Times New Roman"/>
          <w:sz w:val="26"/>
          <w:szCs w:val="26"/>
        </w:rPr>
        <w:t>và thuận tiện hơn so với đường sắt.</w:t>
      </w:r>
      <w:proofErr w:type="gramEnd"/>
    </w:p>
    <w:p w:rsidR="006A2709" w:rsidRDefault="006A2709" w:rsidP="006A2709">
      <w:pPr>
        <w:spacing w:line="312" w:lineRule="auto"/>
        <w:ind w:firstLine="720"/>
        <w:jc w:val="both"/>
        <w:rPr>
          <w:rFonts w:ascii="Times New Roman" w:hAnsi="Times New Roman" w:cs="Times New Roman"/>
          <w:sz w:val="26"/>
          <w:szCs w:val="26"/>
        </w:rPr>
      </w:pPr>
      <w:r w:rsidRPr="006A2709">
        <w:rPr>
          <w:rFonts w:ascii="Times New Roman" w:hAnsi="Times New Roman" w:cs="Times New Roman"/>
          <w:sz w:val="26"/>
          <w:szCs w:val="26"/>
        </w:rPr>
        <w:t xml:space="preserve">Ví dụ, tàu từ Trung Quốc dỡ hàng hóa tại cảng Kuantan và sau đó có thể sử dụng </w:t>
      </w:r>
      <w:proofErr w:type="gramStart"/>
      <w:r w:rsidRPr="006A2709">
        <w:rPr>
          <w:rFonts w:ascii="Times New Roman" w:hAnsi="Times New Roman" w:cs="Times New Roman"/>
          <w:sz w:val="26"/>
          <w:szCs w:val="26"/>
        </w:rPr>
        <w:t>xe</w:t>
      </w:r>
      <w:proofErr w:type="gramEnd"/>
      <w:r w:rsidRPr="006A2709">
        <w:rPr>
          <w:rFonts w:ascii="Times New Roman" w:hAnsi="Times New Roman" w:cs="Times New Roman"/>
          <w:sz w:val="26"/>
          <w:szCs w:val="26"/>
        </w:rPr>
        <w:t xml:space="preserve"> tải để vận chuyển đến tàu hỏa. </w:t>
      </w:r>
      <w:proofErr w:type="gramStart"/>
      <w:r w:rsidRPr="006A2709">
        <w:rPr>
          <w:rFonts w:ascii="Times New Roman" w:hAnsi="Times New Roman" w:cs="Times New Roman"/>
          <w:sz w:val="26"/>
          <w:szCs w:val="26"/>
        </w:rPr>
        <w:t xml:space="preserve">Đường sắt sau đó chở hàng đến </w:t>
      </w:r>
      <w:r w:rsidR="00B1771A">
        <w:rPr>
          <w:rFonts w:ascii="Times New Roman" w:hAnsi="Times New Roman" w:cs="Times New Roman"/>
          <w:sz w:val="26"/>
          <w:szCs w:val="26"/>
        </w:rPr>
        <w:t xml:space="preserve">cảng </w:t>
      </w:r>
      <w:r w:rsidRPr="006A2709">
        <w:rPr>
          <w:rFonts w:ascii="Times New Roman" w:hAnsi="Times New Roman" w:cs="Times New Roman"/>
          <w:sz w:val="26"/>
          <w:szCs w:val="26"/>
        </w:rPr>
        <w:t>Klang.</w:t>
      </w:r>
      <w:proofErr w:type="gramEnd"/>
      <w:r w:rsidRPr="006A2709">
        <w:rPr>
          <w:rFonts w:ascii="Times New Roman" w:hAnsi="Times New Roman" w:cs="Times New Roman"/>
          <w:sz w:val="26"/>
          <w:szCs w:val="26"/>
        </w:rPr>
        <w:t xml:space="preserve"> Khi dỡ hàng, sẽ cần </w:t>
      </w:r>
      <w:proofErr w:type="gramStart"/>
      <w:r w:rsidRPr="006A2709">
        <w:rPr>
          <w:rFonts w:ascii="Times New Roman" w:hAnsi="Times New Roman" w:cs="Times New Roman"/>
          <w:sz w:val="26"/>
          <w:szCs w:val="26"/>
        </w:rPr>
        <w:t>xe</w:t>
      </w:r>
      <w:proofErr w:type="gramEnd"/>
      <w:r w:rsidRPr="006A2709">
        <w:rPr>
          <w:rFonts w:ascii="Times New Roman" w:hAnsi="Times New Roman" w:cs="Times New Roman"/>
          <w:sz w:val="26"/>
          <w:szCs w:val="26"/>
        </w:rPr>
        <w:t xml:space="preserve"> tải để vận chuyển hàng hóa từ đường sắt đến cả</w:t>
      </w:r>
      <w:r w:rsidR="00B1771A">
        <w:rPr>
          <w:rFonts w:ascii="Times New Roman" w:hAnsi="Times New Roman" w:cs="Times New Roman"/>
          <w:sz w:val="26"/>
          <w:szCs w:val="26"/>
        </w:rPr>
        <w:t xml:space="preserve">ng. </w:t>
      </w:r>
    </w:p>
    <w:p w:rsidR="00B1771A" w:rsidRPr="00B1771A" w:rsidRDefault="00B1771A" w:rsidP="00B1771A">
      <w:pPr>
        <w:spacing w:line="312" w:lineRule="auto"/>
        <w:ind w:firstLine="720"/>
        <w:jc w:val="both"/>
        <w:rPr>
          <w:rFonts w:ascii="Times New Roman" w:hAnsi="Times New Roman" w:cs="Times New Roman"/>
          <w:sz w:val="26"/>
          <w:szCs w:val="26"/>
        </w:rPr>
      </w:pPr>
      <w:proofErr w:type="gramStart"/>
      <w:r>
        <w:rPr>
          <w:rFonts w:ascii="Times New Roman" w:hAnsi="Times New Roman" w:cs="Times New Roman"/>
          <w:sz w:val="26"/>
          <w:szCs w:val="26"/>
        </w:rPr>
        <w:t>Các công ty vận tải</w:t>
      </w:r>
      <w:r w:rsidRPr="00B1771A">
        <w:rPr>
          <w:rFonts w:ascii="Times New Roman" w:hAnsi="Times New Roman" w:cs="Times New Roman"/>
          <w:sz w:val="26"/>
          <w:szCs w:val="26"/>
        </w:rPr>
        <w:t xml:space="preserve"> cũng đang chuyển hướng sử dụng tàu container lớ</w:t>
      </w:r>
      <w:r>
        <w:rPr>
          <w:rFonts w:ascii="Times New Roman" w:hAnsi="Times New Roman" w:cs="Times New Roman"/>
          <w:sz w:val="26"/>
          <w:szCs w:val="26"/>
        </w:rPr>
        <w:t>n hơn</w:t>
      </w:r>
      <w:r w:rsidRPr="00B1771A">
        <w:rPr>
          <w:rFonts w:ascii="Times New Roman" w:hAnsi="Times New Roman" w:cs="Times New Roman"/>
          <w:sz w:val="26"/>
          <w:szCs w:val="26"/>
        </w:rPr>
        <w:t xml:space="preserve"> có thể di chuyển nhiều hàng hóa hơn trong mộ</w:t>
      </w:r>
      <w:r>
        <w:rPr>
          <w:rFonts w:ascii="Times New Roman" w:hAnsi="Times New Roman" w:cs="Times New Roman"/>
          <w:sz w:val="26"/>
          <w:szCs w:val="26"/>
        </w:rPr>
        <w:t xml:space="preserve">t </w:t>
      </w:r>
      <w:r w:rsidRPr="00B1771A">
        <w:rPr>
          <w:rFonts w:ascii="Times New Roman" w:hAnsi="Times New Roman" w:cs="Times New Roman"/>
          <w:sz w:val="26"/>
          <w:szCs w:val="26"/>
        </w:rPr>
        <w:t>hành trình duy nhất so với sử dụng đường sắt.</w:t>
      </w:r>
      <w:proofErr w:type="gramEnd"/>
      <w:r w:rsidRPr="00B1771A">
        <w:rPr>
          <w:rFonts w:ascii="Times New Roman" w:hAnsi="Times New Roman" w:cs="Times New Roman"/>
          <w:sz w:val="26"/>
          <w:szCs w:val="26"/>
        </w:rPr>
        <w:t xml:space="preserve"> Ngoài ra, các tuyến đường sắt dường như không phải là phương tiện giao thông thuận tiện để vận chuyển hàng hóa lớn như vậy do không gian hạn chế.</w:t>
      </w:r>
    </w:p>
    <w:p w:rsidR="00B1771A" w:rsidRDefault="00B1771A" w:rsidP="00B1771A">
      <w:pPr>
        <w:spacing w:line="312" w:lineRule="auto"/>
        <w:ind w:firstLine="720"/>
        <w:jc w:val="both"/>
        <w:rPr>
          <w:rFonts w:ascii="Times New Roman" w:hAnsi="Times New Roman" w:cs="Times New Roman"/>
          <w:sz w:val="26"/>
          <w:szCs w:val="26"/>
        </w:rPr>
      </w:pPr>
      <w:r w:rsidRPr="00B1771A">
        <w:rPr>
          <w:rFonts w:ascii="Times New Roman" w:hAnsi="Times New Roman" w:cs="Times New Roman"/>
          <w:sz w:val="26"/>
          <w:szCs w:val="26"/>
        </w:rPr>
        <w:t xml:space="preserve">Sau khi chính phủ tiếp quản, Thủ tướng Tun Dr. Mahathir Mohamad </w:t>
      </w:r>
      <w:r w:rsidR="00697247">
        <w:rPr>
          <w:rFonts w:ascii="Times New Roman" w:hAnsi="Times New Roman" w:cs="Times New Roman"/>
          <w:sz w:val="26"/>
          <w:szCs w:val="26"/>
        </w:rPr>
        <w:t xml:space="preserve">đã tổ chức </w:t>
      </w:r>
      <w:r w:rsidRPr="00B1771A">
        <w:rPr>
          <w:rFonts w:ascii="Times New Roman" w:hAnsi="Times New Roman" w:cs="Times New Roman"/>
          <w:sz w:val="26"/>
          <w:szCs w:val="26"/>
        </w:rPr>
        <w:t>nghiên cứu kỹ về dự án EC55 RM55bn và đàm phán lại chi phí để đảm bảo chi phí cho ECRL nằm trong khả năng tài chính của Malaysia. Liên kết đường sắt 688km ban đầu được lên kế hoạch để kết nố</w:t>
      </w:r>
      <w:r w:rsidR="00697247">
        <w:rPr>
          <w:rFonts w:ascii="Times New Roman" w:hAnsi="Times New Roman" w:cs="Times New Roman"/>
          <w:sz w:val="26"/>
          <w:szCs w:val="26"/>
        </w:rPr>
        <w:t xml:space="preserve">i cảng </w:t>
      </w:r>
      <w:r w:rsidRPr="00B1771A">
        <w:rPr>
          <w:rFonts w:ascii="Times New Roman" w:hAnsi="Times New Roman" w:cs="Times New Roman"/>
          <w:sz w:val="26"/>
          <w:szCs w:val="26"/>
        </w:rPr>
        <w:t>Klang ở Selangor và Pengkalan Kubor ở Kelantan</w:t>
      </w:r>
      <w:r w:rsidR="00697247">
        <w:rPr>
          <w:rFonts w:ascii="Times New Roman" w:hAnsi="Times New Roman" w:cs="Times New Roman"/>
          <w:sz w:val="26"/>
          <w:szCs w:val="26"/>
        </w:rPr>
        <w:t xml:space="preserve">. </w:t>
      </w:r>
      <w:proofErr w:type="gramStart"/>
      <w:r w:rsidR="00697247">
        <w:rPr>
          <w:rFonts w:ascii="Times New Roman" w:hAnsi="Times New Roman" w:cs="Times New Roman"/>
          <w:sz w:val="26"/>
          <w:szCs w:val="26"/>
        </w:rPr>
        <w:t>C</w:t>
      </w:r>
      <w:r w:rsidRPr="00B1771A">
        <w:rPr>
          <w:rFonts w:ascii="Times New Roman" w:hAnsi="Times New Roman" w:cs="Times New Roman"/>
          <w:sz w:val="26"/>
          <w:szCs w:val="26"/>
        </w:rPr>
        <w:t>hính phủ trướ</w:t>
      </w:r>
      <w:r w:rsidR="00697247">
        <w:rPr>
          <w:rFonts w:ascii="Times New Roman" w:hAnsi="Times New Roman" w:cs="Times New Roman"/>
          <w:sz w:val="26"/>
          <w:szCs w:val="26"/>
        </w:rPr>
        <w:t>c đó tính toán rằng</w:t>
      </w:r>
      <w:r w:rsidRPr="00B1771A">
        <w:rPr>
          <w:rFonts w:ascii="Times New Roman" w:hAnsi="Times New Roman" w:cs="Times New Roman"/>
          <w:sz w:val="26"/>
          <w:szCs w:val="26"/>
        </w:rPr>
        <w:t xml:space="preserve"> </w:t>
      </w:r>
      <w:r w:rsidR="00697247">
        <w:rPr>
          <w:rFonts w:ascii="Times New Roman" w:hAnsi="Times New Roman" w:cs="Times New Roman"/>
          <w:sz w:val="26"/>
          <w:szCs w:val="26"/>
        </w:rPr>
        <w:t>có</w:t>
      </w:r>
      <w:r w:rsidRPr="00B1771A">
        <w:rPr>
          <w:rFonts w:ascii="Times New Roman" w:hAnsi="Times New Roman" w:cs="Times New Roman"/>
          <w:sz w:val="26"/>
          <w:szCs w:val="26"/>
        </w:rPr>
        <w:t xml:space="preserve"> ​​53 triệu tấn hàng hóa sẽ sử dụng dịch vụ ECRL như vận tải chính giữa bờ biển phía đông và phía tây bán đảo Malaysia và ngược lại vào năm 2030.</w:t>
      </w:r>
      <w:proofErr w:type="gramEnd"/>
      <w:r w:rsidRPr="00B1771A">
        <w:rPr>
          <w:rFonts w:ascii="Times New Roman" w:hAnsi="Times New Roman" w:cs="Times New Roman"/>
          <w:sz w:val="26"/>
          <w:szCs w:val="26"/>
        </w:rPr>
        <w:t xml:space="preserve"> Tuy nhiên, </w:t>
      </w:r>
      <w:r w:rsidR="00697247">
        <w:rPr>
          <w:rFonts w:ascii="Times New Roman" w:hAnsi="Times New Roman" w:cs="Times New Roman"/>
          <w:sz w:val="26"/>
          <w:szCs w:val="26"/>
        </w:rPr>
        <w:t xml:space="preserve">theo Chính phủ mới, </w:t>
      </w:r>
      <w:r w:rsidRPr="00B1771A">
        <w:rPr>
          <w:rFonts w:ascii="Times New Roman" w:hAnsi="Times New Roman" w:cs="Times New Roman"/>
          <w:sz w:val="26"/>
          <w:szCs w:val="26"/>
        </w:rPr>
        <w:t>dự báo</w:t>
      </w:r>
      <w:r w:rsidR="00697247">
        <w:rPr>
          <w:rFonts w:ascii="Times New Roman" w:hAnsi="Times New Roman" w:cs="Times New Roman"/>
          <w:sz w:val="26"/>
          <w:szCs w:val="26"/>
        </w:rPr>
        <w:t xml:space="preserve"> này đang quá </w:t>
      </w:r>
      <w:r w:rsidR="00B27B03">
        <w:rPr>
          <w:rFonts w:ascii="Times New Roman" w:hAnsi="Times New Roman" w:cs="Times New Roman"/>
          <w:sz w:val="26"/>
          <w:szCs w:val="26"/>
        </w:rPr>
        <w:t>cao</w:t>
      </w:r>
      <w:r w:rsidRPr="00B1771A">
        <w:rPr>
          <w:rFonts w:ascii="Times New Roman" w:hAnsi="Times New Roman" w:cs="Times New Roman"/>
          <w:sz w:val="26"/>
          <w:szCs w:val="26"/>
        </w:rPr>
        <w:t xml:space="preserve"> so với thực tế tổng khối lượng hàng hóa chạy qua toàn bộ đường sắt Malaysia, </w:t>
      </w:r>
      <w:r w:rsidR="00697247">
        <w:rPr>
          <w:rFonts w:ascii="Times New Roman" w:hAnsi="Times New Roman" w:cs="Times New Roman"/>
          <w:sz w:val="26"/>
          <w:szCs w:val="26"/>
        </w:rPr>
        <w:t>(</w:t>
      </w:r>
      <w:r w:rsidRPr="00B1771A">
        <w:rPr>
          <w:rFonts w:ascii="Times New Roman" w:hAnsi="Times New Roman" w:cs="Times New Roman"/>
          <w:sz w:val="26"/>
          <w:szCs w:val="26"/>
        </w:rPr>
        <w:t>chỉ có 6</w:t>
      </w:r>
      <w:proofErr w:type="gramStart"/>
      <w:r w:rsidRPr="00B1771A">
        <w:rPr>
          <w:rFonts w:ascii="Times New Roman" w:hAnsi="Times New Roman" w:cs="Times New Roman"/>
          <w:sz w:val="26"/>
          <w:szCs w:val="26"/>
        </w:rPr>
        <w:t>,21</w:t>
      </w:r>
      <w:proofErr w:type="gramEnd"/>
      <w:r w:rsidRPr="00B1771A">
        <w:rPr>
          <w:rFonts w:ascii="Times New Roman" w:hAnsi="Times New Roman" w:cs="Times New Roman"/>
          <w:sz w:val="26"/>
          <w:szCs w:val="26"/>
        </w:rPr>
        <w:t xml:space="preserve"> triệu tấn hàng hóa được vận chuyển bằng đường sắt vào năm 2015</w:t>
      </w:r>
      <w:r w:rsidR="00697247">
        <w:rPr>
          <w:rFonts w:ascii="Times New Roman" w:hAnsi="Times New Roman" w:cs="Times New Roman"/>
          <w:sz w:val="26"/>
          <w:szCs w:val="26"/>
        </w:rPr>
        <w:t xml:space="preserve">) nên dự án không khả thi. </w:t>
      </w:r>
    </w:p>
    <w:p w:rsidR="00697247" w:rsidRPr="006A2709" w:rsidRDefault="00697247" w:rsidP="00697247">
      <w:pPr>
        <w:pStyle w:val="ListParagraph"/>
        <w:numPr>
          <w:ilvl w:val="1"/>
          <w:numId w:val="1"/>
        </w:numPr>
        <w:spacing w:line="312" w:lineRule="auto"/>
        <w:jc w:val="both"/>
        <w:outlineLvl w:val="1"/>
        <w:rPr>
          <w:rFonts w:ascii="Times New Roman" w:hAnsi="Times New Roman" w:cs="Times New Roman"/>
          <w:b/>
          <w:i/>
          <w:sz w:val="26"/>
          <w:szCs w:val="26"/>
        </w:rPr>
      </w:pPr>
      <w:bookmarkStart w:id="11" w:name="_Toc518464936"/>
      <w:r>
        <w:rPr>
          <w:rFonts w:ascii="Times New Roman" w:hAnsi="Times New Roman" w:cs="Times New Roman"/>
          <w:b/>
          <w:i/>
          <w:sz w:val="26"/>
          <w:szCs w:val="26"/>
        </w:rPr>
        <w:lastRenderedPageBreak/>
        <w:t>Malaysia thành lập Cục vận tải đường bộ</w:t>
      </w:r>
      <w:bookmarkEnd w:id="11"/>
    </w:p>
    <w:p w:rsidR="00697247" w:rsidRPr="00697247" w:rsidRDefault="00697247" w:rsidP="00697247">
      <w:pPr>
        <w:spacing w:line="312" w:lineRule="auto"/>
        <w:ind w:firstLine="720"/>
        <w:jc w:val="both"/>
        <w:rPr>
          <w:rFonts w:ascii="Times New Roman" w:hAnsi="Times New Roman" w:cs="Times New Roman"/>
          <w:sz w:val="26"/>
          <w:szCs w:val="26"/>
        </w:rPr>
      </w:pPr>
      <w:r w:rsidRPr="00697247">
        <w:rPr>
          <w:rFonts w:ascii="Times New Roman" w:hAnsi="Times New Roman" w:cs="Times New Roman"/>
          <w:sz w:val="26"/>
          <w:szCs w:val="26"/>
        </w:rPr>
        <w:t xml:space="preserve">Bộ trưởng Giao thông vận tải mới được bổ nhiệm Anthony Loke Siew Fook cho biết Nội các đã đồng ý thành lập Cơ quan Giao thông Công cộng </w:t>
      </w:r>
      <w:r>
        <w:rPr>
          <w:rFonts w:ascii="Times New Roman" w:hAnsi="Times New Roman" w:cs="Times New Roman"/>
          <w:sz w:val="26"/>
          <w:szCs w:val="26"/>
        </w:rPr>
        <w:t>đường bộ</w:t>
      </w:r>
      <w:r w:rsidRPr="00697247">
        <w:rPr>
          <w:rFonts w:ascii="Times New Roman" w:hAnsi="Times New Roman" w:cs="Times New Roman"/>
          <w:sz w:val="26"/>
          <w:szCs w:val="26"/>
        </w:rPr>
        <w:t xml:space="preserve"> (APAD) để thực hiện các chính sách về phát triển ngành Giao thông Công cộng tại Malaysia. </w:t>
      </w:r>
    </w:p>
    <w:p w:rsidR="00697247" w:rsidRPr="006A2709" w:rsidRDefault="00697247" w:rsidP="00697247">
      <w:pPr>
        <w:spacing w:line="312" w:lineRule="auto"/>
        <w:ind w:firstLine="720"/>
        <w:jc w:val="both"/>
        <w:rPr>
          <w:rFonts w:ascii="Times New Roman" w:hAnsi="Times New Roman" w:cs="Times New Roman"/>
          <w:sz w:val="26"/>
          <w:szCs w:val="26"/>
        </w:rPr>
      </w:pPr>
      <w:r w:rsidRPr="00697247">
        <w:rPr>
          <w:rFonts w:ascii="Times New Roman" w:hAnsi="Times New Roman" w:cs="Times New Roman"/>
          <w:sz w:val="26"/>
          <w:szCs w:val="26"/>
        </w:rPr>
        <w:t>APAD sẽ chịu trách nhiệm lên kế hoạch và phát triển lĩnh vực giao thông công cộng trên đất liền, đặc biệt là liên quan đến Vận tải đườn</w:t>
      </w:r>
      <w:r w:rsidR="00656958">
        <w:rPr>
          <w:rFonts w:ascii="Times New Roman" w:hAnsi="Times New Roman" w:cs="Times New Roman"/>
          <w:sz w:val="26"/>
          <w:szCs w:val="26"/>
        </w:rPr>
        <w:t xml:space="preserve">g sắt </w:t>
      </w:r>
      <w:r w:rsidRPr="00697247">
        <w:rPr>
          <w:rFonts w:ascii="Times New Roman" w:hAnsi="Times New Roman" w:cs="Times New Roman"/>
          <w:sz w:val="26"/>
          <w:szCs w:val="26"/>
        </w:rPr>
        <w:t xml:space="preserve">và xe buýt trong khi Sở Giao thông đường bộ (JPJ) sẽ được trao quyền thực thi Luật Giao thông Công cộng </w:t>
      </w:r>
      <w:r w:rsidR="00656958">
        <w:rPr>
          <w:rFonts w:ascii="Times New Roman" w:hAnsi="Times New Roman" w:cs="Times New Roman"/>
          <w:sz w:val="26"/>
          <w:szCs w:val="26"/>
        </w:rPr>
        <w:t>đường bộ</w:t>
      </w:r>
      <w:r w:rsidRPr="00697247">
        <w:rPr>
          <w:rFonts w:ascii="Times New Roman" w:hAnsi="Times New Roman" w:cs="Times New Roman"/>
          <w:sz w:val="26"/>
          <w:szCs w:val="26"/>
        </w:rPr>
        <w:t xml:space="preserve"> năm 2010 (Đạo luật 715). JPJ hiện được ủy quyền cấp giấy phép vận chuyển công cộng cũng như các nhà khai thác </w:t>
      </w:r>
      <w:proofErr w:type="gramStart"/>
      <w:r w:rsidRPr="00697247">
        <w:rPr>
          <w:rFonts w:ascii="Times New Roman" w:hAnsi="Times New Roman" w:cs="Times New Roman"/>
          <w:sz w:val="26"/>
          <w:szCs w:val="26"/>
        </w:rPr>
        <w:t>xe</w:t>
      </w:r>
      <w:proofErr w:type="gramEnd"/>
      <w:r w:rsidRPr="00697247">
        <w:rPr>
          <w:rFonts w:ascii="Times New Roman" w:hAnsi="Times New Roman" w:cs="Times New Roman"/>
          <w:sz w:val="26"/>
          <w:szCs w:val="26"/>
        </w:rPr>
        <w:t xml:space="preserve"> du lịch và thương mạ</w:t>
      </w:r>
      <w:r w:rsidR="00656958">
        <w:rPr>
          <w:rFonts w:ascii="Times New Roman" w:hAnsi="Times New Roman" w:cs="Times New Roman"/>
          <w:sz w:val="26"/>
          <w:szCs w:val="26"/>
        </w:rPr>
        <w:t>i.</w:t>
      </w:r>
    </w:p>
    <w:p w:rsidR="00355F90" w:rsidRPr="00786503" w:rsidRDefault="00A94D0D" w:rsidP="00F17990">
      <w:pPr>
        <w:pStyle w:val="ListParagraph"/>
        <w:numPr>
          <w:ilvl w:val="0"/>
          <w:numId w:val="1"/>
        </w:numPr>
        <w:spacing w:line="312" w:lineRule="auto"/>
        <w:outlineLvl w:val="0"/>
        <w:rPr>
          <w:rFonts w:ascii="Times New Roman" w:hAnsi="Times New Roman" w:cs="Times New Roman"/>
          <w:b/>
          <w:sz w:val="26"/>
          <w:szCs w:val="26"/>
        </w:rPr>
      </w:pPr>
      <w:bookmarkStart w:id="12" w:name="_Toc518464937"/>
      <w:r>
        <w:rPr>
          <w:rFonts w:ascii="Times New Roman" w:hAnsi="Times New Roman" w:cs="Times New Roman"/>
          <w:b/>
          <w:sz w:val="26"/>
          <w:szCs w:val="26"/>
        </w:rPr>
        <w:t>Thị trường logistics Thái Lan</w:t>
      </w:r>
      <w:r w:rsidRPr="00105E9D">
        <w:rPr>
          <w:rFonts w:ascii="Times New Roman" w:hAnsi="Times New Roman" w:cs="Times New Roman"/>
          <w:b/>
          <w:sz w:val="26"/>
          <w:szCs w:val="26"/>
        </w:rPr>
        <w:t>:</w:t>
      </w:r>
      <w:bookmarkEnd w:id="12"/>
    </w:p>
    <w:p w:rsidR="00F14994" w:rsidRPr="004700F2" w:rsidRDefault="004700F2" w:rsidP="004700F2">
      <w:pPr>
        <w:pStyle w:val="ListParagraph"/>
        <w:numPr>
          <w:ilvl w:val="1"/>
          <w:numId w:val="1"/>
        </w:numPr>
        <w:spacing w:line="312" w:lineRule="auto"/>
        <w:jc w:val="both"/>
        <w:outlineLvl w:val="1"/>
        <w:rPr>
          <w:rFonts w:ascii="Times New Roman" w:hAnsi="Times New Roman" w:cs="Times New Roman"/>
          <w:b/>
          <w:i/>
          <w:sz w:val="26"/>
          <w:szCs w:val="26"/>
        </w:rPr>
      </w:pPr>
      <w:bookmarkStart w:id="13" w:name="_Toc518464938"/>
      <w:r w:rsidRPr="004700F2">
        <w:rPr>
          <w:rFonts w:ascii="Times New Roman" w:hAnsi="Times New Roman" w:cs="Times New Roman"/>
          <w:b/>
          <w:i/>
          <w:sz w:val="26"/>
          <w:szCs w:val="26"/>
        </w:rPr>
        <w:t>Xu hướng phát triển của logistics chiều ngược của Thái Lan</w:t>
      </w:r>
      <w:bookmarkEnd w:id="13"/>
    </w:p>
    <w:p w:rsidR="004700F2" w:rsidRPr="004700F2" w:rsidRDefault="004700F2" w:rsidP="004700F2">
      <w:pPr>
        <w:spacing w:line="312" w:lineRule="auto"/>
        <w:ind w:firstLine="720"/>
        <w:jc w:val="both"/>
        <w:rPr>
          <w:rFonts w:ascii="Times New Roman" w:hAnsi="Times New Roman" w:cs="Times New Roman"/>
          <w:sz w:val="26"/>
          <w:szCs w:val="26"/>
        </w:rPr>
      </w:pPr>
      <w:r w:rsidRPr="004700F2">
        <w:rPr>
          <w:rFonts w:ascii="Times New Roman" w:hAnsi="Times New Roman" w:cs="Times New Roman"/>
          <w:sz w:val="26"/>
          <w:szCs w:val="26"/>
        </w:rPr>
        <w:t>Tại Thái Lan, dịch vụ logistics chiều ngược</w:t>
      </w:r>
      <w:r w:rsidR="00D571CC">
        <w:rPr>
          <w:rFonts w:ascii="Times New Roman" w:hAnsi="Times New Roman" w:cs="Times New Roman"/>
          <w:sz w:val="26"/>
          <w:szCs w:val="26"/>
        </w:rPr>
        <w:t xml:space="preserve"> (inverse logistics- là logistics phục vụ việc trả lại hàng, thu hồi hàng từ phía người mua trở lại cho người bán), </w:t>
      </w:r>
      <w:r w:rsidRPr="004700F2">
        <w:rPr>
          <w:rFonts w:ascii="Times New Roman" w:hAnsi="Times New Roman" w:cs="Times New Roman"/>
          <w:sz w:val="26"/>
          <w:szCs w:val="26"/>
        </w:rPr>
        <w:t>đang tăng lên do sự phát triển của thương mại điện tử, đặc biệt là B2C và chính sách vận chuyển và trả hàng miễn phí của mua hàng trực tuyến</w:t>
      </w:r>
      <w:r w:rsidR="00D571CC">
        <w:rPr>
          <w:rFonts w:ascii="Times New Roman" w:hAnsi="Times New Roman" w:cs="Times New Roman"/>
          <w:sz w:val="26"/>
          <w:szCs w:val="26"/>
        </w:rPr>
        <w:t>.</w:t>
      </w:r>
      <w:r w:rsidRPr="004700F2">
        <w:rPr>
          <w:rFonts w:ascii="Times New Roman" w:hAnsi="Times New Roman" w:cs="Times New Roman"/>
          <w:sz w:val="26"/>
          <w:szCs w:val="26"/>
        </w:rPr>
        <w:t xml:space="preserve"> Dự kiến ​​giá trị của thị trường thương mại điện tử ở Thái </w:t>
      </w:r>
      <w:proofErr w:type="gramStart"/>
      <w:r w:rsidRPr="004700F2">
        <w:rPr>
          <w:rFonts w:ascii="Times New Roman" w:hAnsi="Times New Roman" w:cs="Times New Roman"/>
          <w:sz w:val="26"/>
          <w:szCs w:val="26"/>
        </w:rPr>
        <w:t>Lan</w:t>
      </w:r>
      <w:proofErr w:type="gramEnd"/>
      <w:r w:rsidRPr="004700F2">
        <w:rPr>
          <w:rFonts w:ascii="Times New Roman" w:hAnsi="Times New Roman" w:cs="Times New Roman"/>
          <w:sz w:val="26"/>
          <w:szCs w:val="26"/>
        </w:rPr>
        <w:t xml:space="preserve"> sẽ tăng 18% để đạt 70 tỷ THB trong năm 2018.</w:t>
      </w:r>
    </w:p>
    <w:p w:rsidR="00D571CC" w:rsidRDefault="004700F2" w:rsidP="004700F2">
      <w:pPr>
        <w:spacing w:line="312" w:lineRule="auto"/>
        <w:ind w:firstLine="720"/>
        <w:jc w:val="both"/>
        <w:rPr>
          <w:rFonts w:ascii="Times New Roman" w:hAnsi="Times New Roman" w:cs="Times New Roman"/>
          <w:sz w:val="26"/>
          <w:szCs w:val="26"/>
        </w:rPr>
      </w:pPr>
      <w:r w:rsidRPr="004700F2">
        <w:rPr>
          <w:rFonts w:ascii="Times New Roman" w:hAnsi="Times New Roman" w:cs="Times New Roman"/>
          <w:sz w:val="26"/>
          <w:szCs w:val="26"/>
        </w:rPr>
        <w:t xml:space="preserve">Các phân khúc lớn là mua hàng thời trang và hàng may mặc, cũng như các thiết bị điện tử tiêu dùng- những sản phẩm mà người tiêu dùng Thái </w:t>
      </w:r>
      <w:proofErr w:type="gramStart"/>
      <w:r w:rsidRPr="004700F2">
        <w:rPr>
          <w:rFonts w:ascii="Times New Roman" w:hAnsi="Times New Roman" w:cs="Times New Roman"/>
          <w:sz w:val="26"/>
          <w:szCs w:val="26"/>
        </w:rPr>
        <w:t>Lan</w:t>
      </w:r>
      <w:proofErr w:type="gramEnd"/>
      <w:r w:rsidRPr="004700F2">
        <w:rPr>
          <w:rFonts w:ascii="Times New Roman" w:hAnsi="Times New Roman" w:cs="Times New Roman"/>
          <w:sz w:val="26"/>
          <w:szCs w:val="26"/>
        </w:rPr>
        <w:t xml:space="preserve"> muốn mua trực tuyến. </w:t>
      </w:r>
      <w:proofErr w:type="gramStart"/>
      <w:r w:rsidRPr="004700F2">
        <w:rPr>
          <w:rFonts w:ascii="Times New Roman" w:hAnsi="Times New Roman" w:cs="Times New Roman"/>
          <w:sz w:val="26"/>
          <w:szCs w:val="26"/>
        </w:rPr>
        <w:t>Tuy nhiên, những sản phẩm này cũng là những sản phẩm được trả lại nhiều nhất, vì người tiêu dùng không thể chọn và thử sản phẩm trước khi mua hàng dẫn đến việc mua hàng sai được thực hiện một cách thường xuyên.</w:t>
      </w:r>
      <w:proofErr w:type="gramEnd"/>
      <w:r w:rsidRPr="004700F2">
        <w:rPr>
          <w:rFonts w:ascii="Times New Roman" w:hAnsi="Times New Roman" w:cs="Times New Roman"/>
          <w:sz w:val="26"/>
          <w:szCs w:val="26"/>
        </w:rPr>
        <w:t xml:space="preserve"> </w:t>
      </w:r>
    </w:p>
    <w:p w:rsidR="004700F2" w:rsidRPr="004700F2" w:rsidRDefault="004700F2" w:rsidP="004700F2">
      <w:pPr>
        <w:spacing w:line="312" w:lineRule="auto"/>
        <w:ind w:firstLine="720"/>
        <w:jc w:val="both"/>
        <w:rPr>
          <w:rFonts w:ascii="Times New Roman" w:hAnsi="Times New Roman" w:cs="Times New Roman"/>
          <w:sz w:val="26"/>
          <w:szCs w:val="26"/>
        </w:rPr>
      </w:pPr>
      <w:r w:rsidRPr="004700F2">
        <w:rPr>
          <w:rFonts w:ascii="Times New Roman" w:hAnsi="Times New Roman" w:cs="Times New Roman"/>
          <w:sz w:val="26"/>
          <w:szCs w:val="26"/>
        </w:rPr>
        <w:t xml:space="preserve">Mặc dù Thái Lan không có quy định về quyền lợi người tiêu dùng cụ thể cho khách hàng trả lại và hoàn trả cho tất cả các giao dịch mua hàng trực tuyến, các nhà bán lẻ trực tuyến đặc biệt là B2C đang cung cấp chính sách hoàn trả và hoàn trả của riêng họ để tăng khả năng cạnh tranh và thu hút khách hàng. </w:t>
      </w:r>
      <w:proofErr w:type="gramStart"/>
      <w:r w:rsidRPr="004700F2">
        <w:rPr>
          <w:rFonts w:ascii="Times New Roman" w:hAnsi="Times New Roman" w:cs="Times New Roman"/>
          <w:sz w:val="26"/>
          <w:szCs w:val="26"/>
        </w:rPr>
        <w:t>Việc xem xét chính trong việc áp dụng chính sách trả lại trực tuyến là quy trình phải nhanh chóng, thuận tiện và miễn phí.</w:t>
      </w:r>
      <w:proofErr w:type="gramEnd"/>
      <w:r w:rsidRPr="004700F2">
        <w:rPr>
          <w:rFonts w:ascii="Times New Roman" w:hAnsi="Times New Roman" w:cs="Times New Roman"/>
          <w:sz w:val="26"/>
          <w:szCs w:val="26"/>
        </w:rPr>
        <w:t xml:space="preserve"> </w:t>
      </w:r>
      <w:proofErr w:type="gramStart"/>
      <w:r w:rsidRPr="004700F2">
        <w:rPr>
          <w:rFonts w:ascii="Times New Roman" w:hAnsi="Times New Roman" w:cs="Times New Roman"/>
          <w:sz w:val="26"/>
          <w:szCs w:val="26"/>
        </w:rPr>
        <w:t xml:space="preserve">Điều này là tạo ra trải nghiệm tích cực cho </w:t>
      </w:r>
      <w:r w:rsidRPr="004700F2">
        <w:rPr>
          <w:rFonts w:ascii="Times New Roman" w:hAnsi="Times New Roman" w:cs="Times New Roman"/>
          <w:sz w:val="26"/>
          <w:szCs w:val="26"/>
        </w:rPr>
        <w:lastRenderedPageBreak/>
        <w:t>khách hàng và củng cố niềm tin của họ trong việc sử dụng kênh trực tuyến khi mua hàng.</w:t>
      </w:r>
      <w:proofErr w:type="gramEnd"/>
      <w:r w:rsidRPr="004700F2">
        <w:rPr>
          <w:rFonts w:ascii="Times New Roman" w:hAnsi="Times New Roman" w:cs="Times New Roman"/>
          <w:sz w:val="26"/>
          <w:szCs w:val="26"/>
        </w:rPr>
        <w:t xml:space="preserve"> </w:t>
      </w:r>
      <w:proofErr w:type="gramStart"/>
      <w:r w:rsidRPr="004700F2">
        <w:rPr>
          <w:rFonts w:ascii="Times New Roman" w:hAnsi="Times New Roman" w:cs="Times New Roman"/>
          <w:sz w:val="26"/>
          <w:szCs w:val="26"/>
        </w:rPr>
        <w:t xml:space="preserve">Một ví dụ </w:t>
      </w:r>
      <w:r w:rsidR="00D571CC">
        <w:rPr>
          <w:rFonts w:ascii="Times New Roman" w:hAnsi="Times New Roman" w:cs="Times New Roman"/>
          <w:sz w:val="26"/>
          <w:szCs w:val="26"/>
        </w:rPr>
        <w:t>là</w:t>
      </w:r>
      <w:r w:rsidRPr="004700F2">
        <w:rPr>
          <w:rFonts w:ascii="Times New Roman" w:hAnsi="Times New Roman" w:cs="Times New Roman"/>
          <w:sz w:val="26"/>
          <w:szCs w:val="26"/>
        </w:rPr>
        <w:t xml:space="preserve"> Lazada có chính sách cho phép người tiêu dùng trả lại mua hàng của họ trong vòng 14 ngày tùy thuộc vào sản phẩm.</w:t>
      </w:r>
      <w:proofErr w:type="gramEnd"/>
      <w:r w:rsidRPr="004700F2">
        <w:rPr>
          <w:rFonts w:ascii="Times New Roman" w:hAnsi="Times New Roman" w:cs="Times New Roman"/>
          <w:sz w:val="26"/>
          <w:szCs w:val="26"/>
        </w:rPr>
        <w:t xml:space="preserve"> Khách hàng phải hoàn tất biểu mẫu để bắt đầu quá trình này bằng cách nêu rõ lý do trả lại, phương thức hoàn tiền và chuyển phát nhanh như bưu điện hoặc cửa hàng tiện lợi. </w:t>
      </w:r>
      <w:proofErr w:type="gramStart"/>
      <w:r w:rsidRPr="004700F2">
        <w:rPr>
          <w:rFonts w:ascii="Times New Roman" w:hAnsi="Times New Roman" w:cs="Times New Roman"/>
          <w:sz w:val="26"/>
          <w:szCs w:val="26"/>
        </w:rPr>
        <w:t>Khi biểu mẫu được hoàn tất, khách hàng sau đó in và đính kèm tài liệu vào chuyển phát nhanh.</w:t>
      </w:r>
      <w:proofErr w:type="gramEnd"/>
      <w:r w:rsidRPr="004700F2">
        <w:rPr>
          <w:rFonts w:ascii="Times New Roman" w:hAnsi="Times New Roman" w:cs="Times New Roman"/>
          <w:sz w:val="26"/>
          <w:szCs w:val="26"/>
        </w:rPr>
        <w:t xml:space="preserve"> </w:t>
      </w:r>
      <w:proofErr w:type="gramStart"/>
      <w:r w:rsidRPr="004700F2">
        <w:rPr>
          <w:rFonts w:ascii="Times New Roman" w:hAnsi="Times New Roman" w:cs="Times New Roman"/>
          <w:sz w:val="26"/>
          <w:szCs w:val="26"/>
        </w:rPr>
        <w:t>Quan trọng hơn, nhãn đã bao gồm giao hàng miễn phí để khách hàng không phải trả tiền.</w:t>
      </w:r>
      <w:proofErr w:type="gramEnd"/>
      <w:r w:rsidRPr="004700F2">
        <w:rPr>
          <w:rFonts w:ascii="Times New Roman" w:hAnsi="Times New Roman" w:cs="Times New Roman"/>
          <w:sz w:val="26"/>
          <w:szCs w:val="26"/>
        </w:rPr>
        <w:t xml:space="preserve"> Khách hàng sau đó có thể </w:t>
      </w:r>
      <w:proofErr w:type="gramStart"/>
      <w:r w:rsidRPr="004700F2">
        <w:rPr>
          <w:rFonts w:ascii="Times New Roman" w:hAnsi="Times New Roman" w:cs="Times New Roman"/>
          <w:sz w:val="26"/>
          <w:szCs w:val="26"/>
        </w:rPr>
        <w:t>theo</w:t>
      </w:r>
      <w:proofErr w:type="gramEnd"/>
      <w:r w:rsidRPr="004700F2">
        <w:rPr>
          <w:rFonts w:ascii="Times New Roman" w:hAnsi="Times New Roman" w:cs="Times New Roman"/>
          <w:sz w:val="26"/>
          <w:szCs w:val="26"/>
        </w:rPr>
        <w:t xml:space="preserve"> dõi tình trạng </w:t>
      </w:r>
      <w:r w:rsidR="00D571CC">
        <w:rPr>
          <w:rFonts w:ascii="Times New Roman" w:hAnsi="Times New Roman" w:cs="Times New Roman"/>
          <w:sz w:val="26"/>
          <w:szCs w:val="26"/>
        </w:rPr>
        <w:t>của hàng trong khi</w:t>
      </w:r>
      <w:r w:rsidRPr="004700F2">
        <w:rPr>
          <w:rFonts w:ascii="Times New Roman" w:hAnsi="Times New Roman" w:cs="Times New Roman"/>
          <w:sz w:val="26"/>
          <w:szCs w:val="26"/>
        </w:rPr>
        <w:t xml:space="preserve"> chờ đợi hoàn lại tiền của họ.</w:t>
      </w:r>
    </w:p>
    <w:p w:rsidR="004700F2" w:rsidRDefault="004700F2" w:rsidP="004700F2">
      <w:pPr>
        <w:spacing w:line="312" w:lineRule="auto"/>
        <w:ind w:firstLine="720"/>
        <w:jc w:val="both"/>
        <w:rPr>
          <w:rFonts w:ascii="Times New Roman" w:hAnsi="Times New Roman" w:cs="Times New Roman"/>
          <w:sz w:val="26"/>
          <w:szCs w:val="26"/>
        </w:rPr>
      </w:pPr>
      <w:r w:rsidRPr="004700F2">
        <w:rPr>
          <w:rFonts w:ascii="Times New Roman" w:hAnsi="Times New Roman" w:cs="Times New Roman"/>
          <w:sz w:val="26"/>
          <w:szCs w:val="26"/>
        </w:rPr>
        <w:t xml:space="preserve">Sự gia tăng của thương mại điện tử và chính sách vận chuyển và trả hàng miễn phí sẽ hỗ trợ và giúp doanh nghiệp </w:t>
      </w:r>
      <w:r w:rsidR="00B27B03">
        <w:rPr>
          <w:rFonts w:ascii="Times New Roman" w:hAnsi="Times New Roman" w:cs="Times New Roman"/>
          <w:sz w:val="26"/>
          <w:szCs w:val="26"/>
        </w:rPr>
        <w:t>logistics</w:t>
      </w:r>
      <w:r w:rsidRPr="004700F2">
        <w:rPr>
          <w:rFonts w:ascii="Times New Roman" w:hAnsi="Times New Roman" w:cs="Times New Roman"/>
          <w:sz w:val="26"/>
          <w:szCs w:val="26"/>
        </w:rPr>
        <w:t xml:space="preserve"> ngược lại ở Thái </w:t>
      </w:r>
      <w:proofErr w:type="gramStart"/>
      <w:r w:rsidRPr="004700F2">
        <w:rPr>
          <w:rFonts w:ascii="Times New Roman" w:hAnsi="Times New Roman" w:cs="Times New Roman"/>
          <w:sz w:val="26"/>
          <w:szCs w:val="26"/>
        </w:rPr>
        <w:t>Lan</w:t>
      </w:r>
      <w:proofErr w:type="gramEnd"/>
      <w:r w:rsidRPr="004700F2">
        <w:rPr>
          <w:rFonts w:ascii="Times New Roman" w:hAnsi="Times New Roman" w:cs="Times New Roman"/>
          <w:sz w:val="26"/>
          <w:szCs w:val="26"/>
        </w:rPr>
        <w:t>, hiện trị giá khoảng 3 tỷ THB</w:t>
      </w:r>
      <w:r w:rsidR="00B27B03">
        <w:rPr>
          <w:rFonts w:ascii="Times New Roman" w:hAnsi="Times New Roman" w:cs="Times New Roman"/>
          <w:sz w:val="26"/>
          <w:szCs w:val="26"/>
        </w:rPr>
        <w:t>.</w:t>
      </w:r>
    </w:p>
    <w:p w:rsidR="00FF2E64" w:rsidRDefault="00FF2E64" w:rsidP="00FF2E64">
      <w:pPr>
        <w:spacing w:line="312" w:lineRule="auto"/>
        <w:ind w:firstLine="720"/>
        <w:jc w:val="center"/>
        <w:rPr>
          <w:rFonts w:ascii="Times New Roman" w:hAnsi="Times New Roman" w:cs="Times New Roman"/>
          <w:b/>
          <w:sz w:val="26"/>
          <w:szCs w:val="26"/>
        </w:rPr>
      </w:pPr>
      <w:bookmarkStart w:id="14" w:name="_Toc518465101"/>
      <w:r w:rsidRPr="00E252B7">
        <w:rPr>
          <w:rFonts w:ascii="Times New Roman" w:hAnsi="Times New Roman" w:cs="Times New Roman"/>
          <w:b/>
          <w:sz w:val="26"/>
          <w:szCs w:val="26"/>
        </w:rPr>
        <w:t xml:space="preserve">Hình </w:t>
      </w:r>
      <w:r w:rsidRPr="00E252B7">
        <w:rPr>
          <w:rFonts w:ascii="Times New Roman" w:hAnsi="Times New Roman" w:cs="Times New Roman"/>
          <w:b/>
          <w:sz w:val="26"/>
          <w:szCs w:val="26"/>
        </w:rPr>
        <w:fldChar w:fldCharType="begin"/>
      </w:r>
      <w:r w:rsidRPr="00E252B7">
        <w:rPr>
          <w:rFonts w:ascii="Times New Roman" w:hAnsi="Times New Roman" w:cs="Times New Roman"/>
          <w:b/>
          <w:sz w:val="26"/>
          <w:szCs w:val="26"/>
        </w:rPr>
        <w:instrText xml:space="preserve"> SEQ Hình \* ARABIC </w:instrText>
      </w:r>
      <w:r w:rsidRPr="00E252B7">
        <w:rPr>
          <w:rFonts w:ascii="Times New Roman" w:hAnsi="Times New Roman" w:cs="Times New Roman"/>
          <w:b/>
          <w:sz w:val="26"/>
          <w:szCs w:val="26"/>
        </w:rPr>
        <w:fldChar w:fldCharType="separate"/>
      </w:r>
      <w:r>
        <w:rPr>
          <w:rFonts w:ascii="Times New Roman" w:hAnsi="Times New Roman" w:cs="Times New Roman"/>
          <w:b/>
          <w:noProof/>
          <w:sz w:val="26"/>
          <w:szCs w:val="26"/>
        </w:rPr>
        <w:t>5</w:t>
      </w:r>
      <w:r w:rsidRPr="00E252B7">
        <w:rPr>
          <w:rFonts w:ascii="Times New Roman" w:hAnsi="Times New Roman" w:cs="Times New Roman"/>
          <w:b/>
          <w:sz w:val="26"/>
          <w:szCs w:val="26"/>
        </w:rPr>
        <w:fldChar w:fldCharType="end"/>
      </w:r>
      <w:r>
        <w:rPr>
          <w:rFonts w:ascii="Times New Roman" w:hAnsi="Times New Roman" w:cs="Times New Roman"/>
          <w:b/>
          <w:sz w:val="26"/>
          <w:szCs w:val="26"/>
        </w:rPr>
        <w:t xml:space="preserve">: Giá trị thị trường thương mại điện tử của Thái </w:t>
      </w:r>
      <w:proofErr w:type="gramStart"/>
      <w:r>
        <w:rPr>
          <w:rFonts w:ascii="Times New Roman" w:hAnsi="Times New Roman" w:cs="Times New Roman"/>
          <w:b/>
          <w:sz w:val="26"/>
          <w:szCs w:val="26"/>
        </w:rPr>
        <w:t>Lan</w:t>
      </w:r>
      <w:bookmarkEnd w:id="14"/>
      <w:proofErr w:type="gramEnd"/>
      <w:r>
        <w:rPr>
          <w:rFonts w:ascii="Times New Roman" w:hAnsi="Times New Roman" w:cs="Times New Roman"/>
          <w:b/>
          <w:sz w:val="26"/>
          <w:szCs w:val="26"/>
        </w:rPr>
        <w:t xml:space="preserve"> </w:t>
      </w:r>
    </w:p>
    <w:p w:rsidR="00FF2E64" w:rsidRPr="004700F2" w:rsidRDefault="00FF2E64" w:rsidP="00FF2E64">
      <w:pPr>
        <w:spacing w:line="312" w:lineRule="auto"/>
        <w:ind w:firstLine="720"/>
        <w:jc w:val="center"/>
        <w:rPr>
          <w:color w:val="666666"/>
          <w:sz w:val="26"/>
          <w:szCs w:val="26"/>
        </w:rPr>
      </w:pPr>
      <w:r>
        <w:rPr>
          <w:rFonts w:ascii="Times New Roman" w:hAnsi="Times New Roman" w:cs="Times New Roman"/>
          <w:b/>
          <w:sz w:val="26"/>
          <w:szCs w:val="26"/>
        </w:rPr>
        <w:t>(10 tỷ THB)</w:t>
      </w:r>
      <w:r w:rsidRPr="004700F2">
        <w:rPr>
          <w:color w:val="666666"/>
          <w:sz w:val="26"/>
          <w:szCs w:val="26"/>
        </w:rPr>
        <w:br/>
      </w:r>
      <w:r w:rsidRPr="004700F2">
        <w:rPr>
          <w:noProof/>
          <w:color w:val="666666"/>
          <w:sz w:val="26"/>
          <w:szCs w:val="26"/>
        </w:rPr>
        <w:drawing>
          <wp:inline distT="0" distB="0" distL="0" distR="0" wp14:anchorId="7EA38E47" wp14:editId="63964010">
            <wp:extent cx="5387926" cy="3172265"/>
            <wp:effectExtent l="0" t="0" r="0" b="0"/>
            <wp:docPr id="47" name="Picture 47" descr="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3.png"/>
                    <pic:cNvPicPr>
                      <a:picLocks noChangeAspect="1" noChangeArrowheads="1"/>
                    </pic:cNvPicPr>
                  </pic:nvPicPr>
                  <pic:blipFill>
                    <a:blip r:embed="rId13"/>
                    <a:srcRect/>
                    <a:stretch>
                      <a:fillRect/>
                    </a:stretch>
                  </pic:blipFill>
                  <pic:spPr bwMode="auto">
                    <a:xfrm>
                      <a:off x="0" y="0"/>
                      <a:ext cx="5389993" cy="3173482"/>
                    </a:xfrm>
                    <a:prstGeom prst="rect">
                      <a:avLst/>
                    </a:prstGeom>
                    <a:noFill/>
                    <a:ln w="9525">
                      <a:noFill/>
                      <a:miter lim="800000"/>
                      <a:headEnd/>
                      <a:tailEnd/>
                    </a:ln>
                  </pic:spPr>
                </pic:pic>
              </a:graphicData>
            </a:graphic>
          </wp:inline>
        </w:drawing>
      </w:r>
    </w:p>
    <w:p w:rsidR="00FF2E64" w:rsidRPr="00FF2E64" w:rsidRDefault="00FF2E64" w:rsidP="00FF2E64">
      <w:pPr>
        <w:pStyle w:val="NormalWeb"/>
        <w:shd w:val="clear" w:color="auto" w:fill="FFFFFF"/>
        <w:spacing w:before="0" w:beforeAutospacing="0" w:after="0" w:afterAutospacing="0" w:line="312" w:lineRule="auto"/>
        <w:ind w:firstLine="720"/>
        <w:jc w:val="center"/>
        <w:rPr>
          <w:color w:val="666666"/>
          <w:sz w:val="26"/>
          <w:szCs w:val="26"/>
        </w:rPr>
      </w:pPr>
      <w:r>
        <w:rPr>
          <w:color w:val="666666"/>
          <w:sz w:val="26"/>
          <w:szCs w:val="26"/>
        </w:rPr>
        <w:t>Nguồn: EIC</w:t>
      </w:r>
    </w:p>
    <w:p w:rsidR="004700F2" w:rsidRPr="004700F2" w:rsidRDefault="004700F2" w:rsidP="004700F2">
      <w:pPr>
        <w:spacing w:line="312" w:lineRule="auto"/>
        <w:ind w:firstLine="720"/>
        <w:jc w:val="both"/>
        <w:rPr>
          <w:rFonts w:ascii="Times New Roman" w:hAnsi="Times New Roman" w:cs="Times New Roman"/>
          <w:sz w:val="26"/>
          <w:szCs w:val="26"/>
        </w:rPr>
      </w:pPr>
      <w:r w:rsidRPr="004700F2">
        <w:rPr>
          <w:rFonts w:ascii="Times New Roman" w:hAnsi="Times New Roman" w:cs="Times New Roman"/>
          <w:sz w:val="26"/>
          <w:szCs w:val="26"/>
        </w:rPr>
        <w:t xml:space="preserve">Ngoài việc trả lại sản phẩm cho người bán, việc quản lý kho hàng để hỗ trợ </w:t>
      </w:r>
      <w:r w:rsidR="00B27B03">
        <w:rPr>
          <w:rFonts w:ascii="Times New Roman" w:hAnsi="Times New Roman" w:cs="Times New Roman"/>
          <w:sz w:val="26"/>
          <w:szCs w:val="26"/>
        </w:rPr>
        <w:t>logistics</w:t>
      </w:r>
      <w:r w:rsidRPr="004700F2">
        <w:rPr>
          <w:rFonts w:ascii="Times New Roman" w:hAnsi="Times New Roman" w:cs="Times New Roman"/>
          <w:sz w:val="26"/>
          <w:szCs w:val="26"/>
        </w:rPr>
        <w:t xml:space="preserve"> ngược sẽ giúp doanh nghiệp tăng thêm giá trị cho hoạt động của họ</w:t>
      </w:r>
      <w:r w:rsidR="00B27B03">
        <w:rPr>
          <w:rFonts w:ascii="Times New Roman" w:hAnsi="Times New Roman" w:cs="Times New Roman"/>
          <w:sz w:val="26"/>
          <w:szCs w:val="26"/>
        </w:rPr>
        <w:t>, đ</w:t>
      </w:r>
      <w:r w:rsidRPr="004700F2">
        <w:rPr>
          <w:rFonts w:ascii="Times New Roman" w:hAnsi="Times New Roman" w:cs="Times New Roman"/>
          <w:sz w:val="26"/>
          <w:szCs w:val="26"/>
        </w:rPr>
        <w:t xml:space="preserve">ặc biệt trong trường hợp nỗ lực giao hàng thất bại và sản phẩm chưa được mở, vẫn </w:t>
      </w:r>
      <w:r w:rsidRPr="004700F2">
        <w:rPr>
          <w:rFonts w:ascii="Times New Roman" w:hAnsi="Times New Roman" w:cs="Times New Roman"/>
          <w:sz w:val="26"/>
          <w:szCs w:val="26"/>
        </w:rPr>
        <w:lastRenderedPageBreak/>
        <w:t>đang trong tình trạng tốt và có thể được bán lại</w:t>
      </w:r>
      <w:r w:rsidR="00B27B03">
        <w:rPr>
          <w:rFonts w:ascii="Times New Roman" w:hAnsi="Times New Roman" w:cs="Times New Roman"/>
          <w:sz w:val="26"/>
          <w:szCs w:val="26"/>
        </w:rPr>
        <w:t xml:space="preserve"> (tỷ lệ này </w:t>
      </w:r>
      <w:r w:rsidR="00B27B03" w:rsidRPr="004700F2">
        <w:rPr>
          <w:rFonts w:ascii="Times New Roman" w:hAnsi="Times New Roman" w:cs="Times New Roman"/>
          <w:sz w:val="26"/>
          <w:szCs w:val="26"/>
        </w:rPr>
        <w:t>chiếm 5% -10% tổng số mua hàng trực tuyến</w:t>
      </w:r>
      <w:r w:rsidR="00B27B03">
        <w:rPr>
          <w:rFonts w:ascii="Times New Roman" w:hAnsi="Times New Roman" w:cs="Times New Roman"/>
          <w:sz w:val="26"/>
          <w:szCs w:val="26"/>
        </w:rPr>
        <w:t>)</w:t>
      </w:r>
      <w:r w:rsidRPr="004700F2">
        <w:rPr>
          <w:rFonts w:ascii="Times New Roman" w:hAnsi="Times New Roman" w:cs="Times New Roman"/>
          <w:sz w:val="26"/>
          <w:szCs w:val="26"/>
        </w:rPr>
        <w:t xml:space="preserve">. </w:t>
      </w:r>
      <w:proofErr w:type="gramStart"/>
      <w:r w:rsidRPr="004700F2">
        <w:rPr>
          <w:rFonts w:ascii="Times New Roman" w:hAnsi="Times New Roman" w:cs="Times New Roman"/>
          <w:sz w:val="26"/>
          <w:szCs w:val="26"/>
        </w:rPr>
        <w:t>Những sản phẩm này yêu cầu một hoạt động kho hàng hiệu quả để</w:t>
      </w:r>
      <w:r w:rsidR="00B27B03">
        <w:rPr>
          <w:rFonts w:ascii="Times New Roman" w:hAnsi="Times New Roman" w:cs="Times New Roman"/>
          <w:sz w:val="26"/>
          <w:szCs w:val="26"/>
        </w:rPr>
        <w:t xml:space="preserve"> lưu</w:t>
      </w:r>
      <w:r w:rsidRPr="004700F2">
        <w:rPr>
          <w:rFonts w:ascii="Times New Roman" w:hAnsi="Times New Roman" w:cs="Times New Roman"/>
          <w:sz w:val="26"/>
          <w:szCs w:val="26"/>
        </w:rPr>
        <w:t xml:space="preserve"> kho trước khi bán lại mà không phải trả lại ngay cho người bán ban đầu.</w:t>
      </w:r>
      <w:proofErr w:type="gramEnd"/>
      <w:r w:rsidRPr="004700F2">
        <w:rPr>
          <w:rFonts w:ascii="Times New Roman" w:hAnsi="Times New Roman" w:cs="Times New Roman"/>
          <w:sz w:val="26"/>
          <w:szCs w:val="26"/>
        </w:rPr>
        <w:t xml:space="preserve"> Việc áp dụng quản lý kho hàng sẽ giúp hỗ trợ </w:t>
      </w:r>
      <w:r w:rsidR="00B27B03">
        <w:rPr>
          <w:rFonts w:ascii="Times New Roman" w:hAnsi="Times New Roman" w:cs="Times New Roman"/>
          <w:sz w:val="26"/>
          <w:szCs w:val="26"/>
        </w:rPr>
        <w:t>logistics</w:t>
      </w:r>
      <w:r w:rsidRPr="004700F2">
        <w:rPr>
          <w:rFonts w:ascii="Times New Roman" w:hAnsi="Times New Roman" w:cs="Times New Roman"/>
          <w:sz w:val="26"/>
          <w:szCs w:val="26"/>
        </w:rPr>
        <w:t xml:space="preserve"> ngược và cho phép các doanh nghiệp tăng thu nhập của họ</w:t>
      </w:r>
      <w:r w:rsidR="00B27B03">
        <w:rPr>
          <w:rFonts w:ascii="Times New Roman" w:hAnsi="Times New Roman" w:cs="Times New Roman"/>
          <w:sz w:val="26"/>
          <w:szCs w:val="26"/>
        </w:rPr>
        <w:t xml:space="preserve"> bằng cách giảm mức tăng chi </w:t>
      </w:r>
      <w:r w:rsidRPr="004700F2">
        <w:rPr>
          <w:rFonts w:ascii="Times New Roman" w:hAnsi="Times New Roman" w:cs="Times New Roman"/>
          <w:sz w:val="26"/>
          <w:szCs w:val="26"/>
        </w:rPr>
        <w:t xml:space="preserve">phí giao hàng không thành công, phí </w:t>
      </w:r>
      <w:r w:rsidR="00B27B03">
        <w:rPr>
          <w:rFonts w:ascii="Times New Roman" w:hAnsi="Times New Roman" w:cs="Times New Roman"/>
          <w:sz w:val="26"/>
          <w:szCs w:val="26"/>
        </w:rPr>
        <w:t>logistics</w:t>
      </w:r>
      <w:r w:rsidRPr="004700F2">
        <w:rPr>
          <w:rFonts w:ascii="Times New Roman" w:hAnsi="Times New Roman" w:cs="Times New Roman"/>
          <w:sz w:val="26"/>
          <w:szCs w:val="26"/>
        </w:rPr>
        <w:t xml:space="preserve"> từ việc đặt hàng lại sản phẩm và trả lại sản phẩm cho người bán ban đầu trong trường hợp không nhận được bất kỳ đơn đặt hàng mới nào.</w:t>
      </w:r>
    </w:p>
    <w:p w:rsidR="00D5419C" w:rsidRDefault="00D571CC" w:rsidP="004700F2">
      <w:pPr>
        <w:spacing w:line="312" w:lineRule="auto"/>
        <w:ind w:firstLine="720"/>
        <w:jc w:val="both"/>
        <w:rPr>
          <w:rFonts w:ascii="Times New Roman" w:hAnsi="Times New Roman" w:cs="Times New Roman"/>
          <w:sz w:val="26"/>
          <w:szCs w:val="26"/>
        </w:rPr>
      </w:pPr>
      <w:r>
        <w:rPr>
          <w:rFonts w:ascii="Times New Roman" w:hAnsi="Times New Roman" w:cs="Times New Roman"/>
          <w:sz w:val="26"/>
          <w:szCs w:val="26"/>
        </w:rPr>
        <w:t>V</w:t>
      </w:r>
      <w:r w:rsidR="004700F2" w:rsidRPr="004700F2">
        <w:rPr>
          <w:rFonts w:ascii="Times New Roman" w:hAnsi="Times New Roman" w:cs="Times New Roman"/>
          <w:sz w:val="26"/>
          <w:szCs w:val="26"/>
        </w:rPr>
        <w:t xml:space="preserve">ị trí đón và trả hàng, quản lý kho và sử dụng công nghệ là 3 yếu tố quan trọng mà doanh nghiệp phải cân nhắc nếu họ thâm nhập thị trường logistics ngược </w:t>
      </w:r>
      <w:r w:rsidR="00B27B03">
        <w:rPr>
          <w:rFonts w:ascii="Times New Roman" w:hAnsi="Times New Roman" w:cs="Times New Roman"/>
          <w:sz w:val="26"/>
          <w:szCs w:val="26"/>
        </w:rPr>
        <w:t>Logistics</w:t>
      </w:r>
      <w:r w:rsidR="004700F2" w:rsidRPr="004700F2">
        <w:rPr>
          <w:rFonts w:ascii="Times New Roman" w:hAnsi="Times New Roman" w:cs="Times New Roman"/>
          <w:sz w:val="26"/>
          <w:szCs w:val="26"/>
        </w:rPr>
        <w:t xml:space="preserve"> có dấu hiệu tăng trưởng liên tục trong tương lai gần. </w:t>
      </w:r>
      <w:proofErr w:type="gramStart"/>
      <w:r w:rsidR="004700F2" w:rsidRPr="004700F2">
        <w:rPr>
          <w:rFonts w:ascii="Times New Roman" w:hAnsi="Times New Roman" w:cs="Times New Roman"/>
          <w:sz w:val="26"/>
          <w:szCs w:val="26"/>
        </w:rPr>
        <w:t xml:space="preserve">Thêm sự tăng trưởng vào thực tế là vẫn không có nhiều doanh nghiệp cung cấp dịch vụ như vậy, </w:t>
      </w:r>
      <w:r w:rsidR="00B27B03">
        <w:rPr>
          <w:rFonts w:ascii="Times New Roman" w:hAnsi="Times New Roman" w:cs="Times New Roman"/>
          <w:sz w:val="26"/>
          <w:szCs w:val="26"/>
        </w:rPr>
        <w:t>logistics</w:t>
      </w:r>
      <w:r w:rsidR="004700F2" w:rsidRPr="004700F2">
        <w:rPr>
          <w:rFonts w:ascii="Times New Roman" w:hAnsi="Times New Roman" w:cs="Times New Roman"/>
          <w:sz w:val="26"/>
          <w:szCs w:val="26"/>
        </w:rPr>
        <w:t xml:space="preserve"> ngược lại là cơ hội quan trọng để người chơi mới tham gia thị trường, đặc biệt là hỗ trợ thương mại điện tử B2C.</w:t>
      </w:r>
      <w:proofErr w:type="gramEnd"/>
    </w:p>
    <w:p w:rsidR="00D571CC" w:rsidRPr="004700F2" w:rsidRDefault="00D571CC" w:rsidP="00D571CC">
      <w:pPr>
        <w:spacing w:line="312" w:lineRule="auto"/>
        <w:ind w:firstLine="720"/>
        <w:rPr>
          <w:color w:val="666666"/>
          <w:sz w:val="26"/>
          <w:szCs w:val="26"/>
        </w:rPr>
      </w:pPr>
      <w:r w:rsidRPr="004700F2">
        <w:rPr>
          <w:color w:val="666666"/>
          <w:sz w:val="26"/>
          <w:szCs w:val="26"/>
        </w:rPr>
        <w:t> </w:t>
      </w:r>
      <w:bookmarkStart w:id="15" w:name="_Toc518465102"/>
      <w:r w:rsidRPr="00E252B7">
        <w:rPr>
          <w:rFonts w:ascii="Times New Roman" w:hAnsi="Times New Roman" w:cs="Times New Roman"/>
          <w:b/>
          <w:sz w:val="26"/>
          <w:szCs w:val="26"/>
        </w:rPr>
        <w:t xml:space="preserve">Hình </w:t>
      </w:r>
      <w:r w:rsidR="004D1454" w:rsidRPr="00E252B7">
        <w:rPr>
          <w:rFonts w:ascii="Times New Roman" w:hAnsi="Times New Roman" w:cs="Times New Roman"/>
          <w:b/>
          <w:sz w:val="26"/>
          <w:szCs w:val="26"/>
        </w:rPr>
        <w:fldChar w:fldCharType="begin"/>
      </w:r>
      <w:r w:rsidRPr="00E252B7">
        <w:rPr>
          <w:rFonts w:ascii="Times New Roman" w:hAnsi="Times New Roman" w:cs="Times New Roman"/>
          <w:b/>
          <w:sz w:val="26"/>
          <w:szCs w:val="26"/>
        </w:rPr>
        <w:instrText xml:space="preserve"> SEQ Hình \* ARABIC </w:instrText>
      </w:r>
      <w:r w:rsidR="004D1454" w:rsidRPr="00E252B7">
        <w:rPr>
          <w:rFonts w:ascii="Times New Roman" w:hAnsi="Times New Roman" w:cs="Times New Roman"/>
          <w:b/>
          <w:sz w:val="26"/>
          <w:szCs w:val="26"/>
        </w:rPr>
        <w:fldChar w:fldCharType="separate"/>
      </w:r>
      <w:r w:rsidR="00FF2E64">
        <w:rPr>
          <w:rFonts w:ascii="Times New Roman" w:hAnsi="Times New Roman" w:cs="Times New Roman"/>
          <w:b/>
          <w:noProof/>
          <w:sz w:val="26"/>
          <w:szCs w:val="26"/>
        </w:rPr>
        <w:t>6</w:t>
      </w:r>
      <w:r w:rsidR="004D1454" w:rsidRPr="00E252B7">
        <w:rPr>
          <w:rFonts w:ascii="Times New Roman" w:hAnsi="Times New Roman" w:cs="Times New Roman"/>
          <w:b/>
          <w:sz w:val="26"/>
          <w:szCs w:val="26"/>
        </w:rPr>
        <w:fldChar w:fldCharType="end"/>
      </w:r>
      <w:r>
        <w:rPr>
          <w:rFonts w:ascii="Times New Roman" w:hAnsi="Times New Roman" w:cs="Times New Roman"/>
          <w:b/>
          <w:sz w:val="26"/>
          <w:szCs w:val="26"/>
        </w:rPr>
        <w:t>: Giá trị thị trường thương mại điện tử toàn cầu (nghìn tỷ USD)</w:t>
      </w:r>
      <w:bookmarkEnd w:id="15"/>
    </w:p>
    <w:p w:rsidR="004700F2" w:rsidRDefault="004700F2" w:rsidP="00D5419C">
      <w:pPr>
        <w:pStyle w:val="NormalWeb"/>
        <w:shd w:val="clear" w:color="auto" w:fill="FFFFFF"/>
        <w:spacing w:before="0" w:beforeAutospacing="0" w:after="0" w:afterAutospacing="0" w:line="312" w:lineRule="auto"/>
        <w:jc w:val="center"/>
        <w:rPr>
          <w:color w:val="666666"/>
          <w:sz w:val="26"/>
          <w:szCs w:val="26"/>
        </w:rPr>
      </w:pPr>
      <w:r w:rsidRPr="004700F2">
        <w:rPr>
          <w:noProof/>
          <w:color w:val="666666"/>
          <w:sz w:val="26"/>
          <w:szCs w:val="26"/>
        </w:rPr>
        <w:drawing>
          <wp:inline distT="0" distB="0" distL="0" distR="0">
            <wp:extent cx="4759761" cy="2679895"/>
            <wp:effectExtent l="0" t="0" r="0" b="0"/>
            <wp:docPr id="45" name="Picture 45"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1.png"/>
                    <pic:cNvPicPr>
                      <a:picLocks noChangeAspect="1" noChangeArrowheads="1"/>
                    </pic:cNvPicPr>
                  </pic:nvPicPr>
                  <pic:blipFill>
                    <a:blip r:embed="rId14"/>
                    <a:srcRect/>
                    <a:stretch>
                      <a:fillRect/>
                    </a:stretch>
                  </pic:blipFill>
                  <pic:spPr bwMode="auto">
                    <a:xfrm>
                      <a:off x="0" y="0"/>
                      <a:ext cx="4763135" cy="2681795"/>
                    </a:xfrm>
                    <a:prstGeom prst="rect">
                      <a:avLst/>
                    </a:prstGeom>
                    <a:noFill/>
                    <a:ln w="9525">
                      <a:noFill/>
                      <a:miter lim="800000"/>
                      <a:headEnd/>
                      <a:tailEnd/>
                    </a:ln>
                  </pic:spPr>
                </pic:pic>
              </a:graphicData>
            </a:graphic>
          </wp:inline>
        </w:drawing>
      </w:r>
      <w:r w:rsidRPr="004700F2">
        <w:rPr>
          <w:color w:val="666666"/>
          <w:sz w:val="26"/>
          <w:szCs w:val="26"/>
        </w:rPr>
        <w:br/>
      </w:r>
      <w:r w:rsidR="00D571CC">
        <w:rPr>
          <w:color w:val="666666"/>
          <w:sz w:val="26"/>
          <w:szCs w:val="26"/>
        </w:rPr>
        <w:t>Nguồn: EIC</w:t>
      </w:r>
    </w:p>
    <w:p w:rsidR="00FF2E64" w:rsidRDefault="00FF2E64" w:rsidP="00FF2E64">
      <w:pPr>
        <w:spacing w:line="312" w:lineRule="auto"/>
        <w:ind w:firstLine="720"/>
        <w:jc w:val="both"/>
        <w:rPr>
          <w:rFonts w:ascii="Times New Roman" w:hAnsi="Times New Roman" w:cs="Times New Roman"/>
          <w:sz w:val="26"/>
          <w:szCs w:val="26"/>
        </w:rPr>
      </w:pPr>
      <w:r>
        <w:rPr>
          <w:rFonts w:ascii="Times New Roman" w:hAnsi="Times New Roman" w:cs="Times New Roman"/>
          <w:sz w:val="26"/>
          <w:szCs w:val="26"/>
        </w:rPr>
        <w:t>N</w:t>
      </w:r>
      <w:r w:rsidRPr="004700F2">
        <w:rPr>
          <w:rFonts w:ascii="Times New Roman" w:hAnsi="Times New Roman" w:cs="Times New Roman"/>
          <w:sz w:val="26"/>
          <w:szCs w:val="26"/>
        </w:rPr>
        <w:t xml:space="preserve">ếu một doanh nghiệp mới tham gia thị trường </w:t>
      </w:r>
      <w:r>
        <w:rPr>
          <w:rFonts w:ascii="Times New Roman" w:hAnsi="Times New Roman" w:cs="Times New Roman"/>
          <w:sz w:val="26"/>
          <w:szCs w:val="26"/>
        </w:rPr>
        <w:t>logistics chiều ngược</w:t>
      </w:r>
      <w:r w:rsidRPr="004700F2">
        <w:rPr>
          <w:rFonts w:ascii="Times New Roman" w:hAnsi="Times New Roman" w:cs="Times New Roman"/>
          <w:sz w:val="26"/>
          <w:szCs w:val="26"/>
        </w:rPr>
        <w:t xml:space="preserve"> họ phải xem xét ba yếu tố quan trọng sau đây: 1) Có điểm đón và tiếp cận dễ dàng như tàu trên cao và dưới lòng đất, cửa hàng tiện lợi, trung tâm mua sắm hoặc trạ</w:t>
      </w:r>
      <w:r>
        <w:rPr>
          <w:rFonts w:ascii="Times New Roman" w:hAnsi="Times New Roman" w:cs="Times New Roman"/>
          <w:sz w:val="26"/>
          <w:szCs w:val="26"/>
        </w:rPr>
        <w:t xml:space="preserve">m xăng; </w:t>
      </w:r>
      <w:r w:rsidRPr="004700F2">
        <w:rPr>
          <w:rFonts w:ascii="Times New Roman" w:hAnsi="Times New Roman" w:cs="Times New Roman"/>
          <w:sz w:val="26"/>
          <w:szCs w:val="26"/>
        </w:rPr>
        <w:t xml:space="preserve">2) Có hệ thống quản lý kho cho các sản phẩm giao hàng không thành công </w:t>
      </w:r>
      <w:r w:rsidRPr="004700F2">
        <w:rPr>
          <w:rFonts w:ascii="Times New Roman" w:hAnsi="Times New Roman" w:cs="Times New Roman"/>
          <w:sz w:val="26"/>
          <w:szCs w:val="26"/>
        </w:rPr>
        <w:lastRenderedPageBreak/>
        <w:t>sẽ giúp tăng thu nhập từ tái</w:t>
      </w:r>
      <w:r>
        <w:rPr>
          <w:rFonts w:ascii="Times New Roman" w:hAnsi="Times New Roman" w:cs="Times New Roman"/>
          <w:sz w:val="26"/>
          <w:szCs w:val="26"/>
        </w:rPr>
        <w:t xml:space="preserve"> bán</w:t>
      </w:r>
      <w:r w:rsidRPr="004700F2">
        <w:rPr>
          <w:rFonts w:ascii="Times New Roman" w:hAnsi="Times New Roman" w:cs="Times New Roman"/>
          <w:sz w:val="26"/>
          <w:szCs w:val="26"/>
        </w:rPr>
        <w:t xml:space="preserve"> sản phẩm và</w:t>
      </w:r>
      <w:r>
        <w:rPr>
          <w:rFonts w:ascii="Times New Roman" w:hAnsi="Times New Roman" w:cs="Times New Roman"/>
          <w:sz w:val="26"/>
          <w:szCs w:val="26"/>
        </w:rPr>
        <w:t xml:space="preserve">; </w:t>
      </w:r>
      <w:r w:rsidRPr="004700F2">
        <w:rPr>
          <w:rFonts w:ascii="Times New Roman" w:hAnsi="Times New Roman" w:cs="Times New Roman"/>
          <w:sz w:val="26"/>
          <w:szCs w:val="26"/>
        </w:rPr>
        <w:t xml:space="preserve"> 3) Kích hoạt công nghệ hỗ trợ các dịch vụ như sử dụng API kết nối với cơ sở dữ liệu để xử lý các đơn đặt hàng trong việc hạn chế các sai sót và giảm thời gian thực hiện cho mỗi đơn hàng.</w:t>
      </w:r>
    </w:p>
    <w:p w:rsidR="00FF2E64" w:rsidRPr="004700F2" w:rsidRDefault="00FF2E64" w:rsidP="00FF2E64">
      <w:pPr>
        <w:spacing w:line="312" w:lineRule="auto"/>
        <w:ind w:firstLine="720"/>
        <w:jc w:val="both"/>
        <w:rPr>
          <w:rFonts w:ascii="Times New Roman" w:hAnsi="Times New Roman" w:cs="Times New Roman"/>
          <w:sz w:val="26"/>
          <w:szCs w:val="26"/>
        </w:rPr>
      </w:pPr>
      <w:r w:rsidRPr="004700F2">
        <w:rPr>
          <w:rFonts w:ascii="Times New Roman" w:hAnsi="Times New Roman" w:cs="Times New Roman"/>
          <w:sz w:val="26"/>
          <w:szCs w:val="26"/>
        </w:rPr>
        <w:t xml:space="preserve">Trong khi nhu cầu dịch vụ logistics ngược tiếp tục tăng do sự tăng trưởng trong thương mại điện tử, số lượng các doanh nghiệp hoạt động trong lĩnh vực này vẫn còn hạn chế. Do đó, </w:t>
      </w:r>
      <w:r>
        <w:rPr>
          <w:rFonts w:ascii="Times New Roman" w:hAnsi="Times New Roman" w:cs="Times New Roman"/>
          <w:sz w:val="26"/>
          <w:szCs w:val="26"/>
        </w:rPr>
        <w:t>logistics</w:t>
      </w:r>
      <w:r w:rsidRPr="004700F2">
        <w:rPr>
          <w:rFonts w:ascii="Times New Roman" w:hAnsi="Times New Roman" w:cs="Times New Roman"/>
          <w:sz w:val="26"/>
          <w:szCs w:val="26"/>
        </w:rPr>
        <w:t xml:space="preserve"> ngược lại là cơ hội quan trọng cho các doanh nghiệp trong thị trường vận tải và </w:t>
      </w:r>
      <w:r>
        <w:rPr>
          <w:rFonts w:ascii="Times New Roman" w:hAnsi="Times New Roman" w:cs="Times New Roman"/>
          <w:sz w:val="26"/>
          <w:szCs w:val="26"/>
        </w:rPr>
        <w:t>logistics</w:t>
      </w:r>
      <w:r w:rsidRPr="004700F2">
        <w:rPr>
          <w:rFonts w:ascii="Times New Roman" w:hAnsi="Times New Roman" w:cs="Times New Roman"/>
          <w:sz w:val="26"/>
          <w:szCs w:val="26"/>
        </w:rPr>
        <w:t xml:space="preserve"> mở rộng hoạt động của họ. Ngoài ra, các sản phẩm </w:t>
      </w:r>
      <w:proofErr w:type="gramStart"/>
      <w:r w:rsidRPr="004700F2">
        <w:rPr>
          <w:rFonts w:ascii="Times New Roman" w:hAnsi="Times New Roman" w:cs="Times New Roman"/>
          <w:sz w:val="26"/>
          <w:szCs w:val="26"/>
        </w:rPr>
        <w:t>thu</w:t>
      </w:r>
      <w:proofErr w:type="gramEnd"/>
      <w:r w:rsidRPr="004700F2">
        <w:rPr>
          <w:rFonts w:ascii="Times New Roman" w:hAnsi="Times New Roman" w:cs="Times New Roman"/>
          <w:sz w:val="26"/>
          <w:szCs w:val="26"/>
        </w:rPr>
        <w:t xml:space="preserve"> thập từ một điểm xuất phát sẽ giúp tăng khối lượng sản phẩm trả lại cho người bán ban đầu.</w:t>
      </w:r>
    </w:p>
    <w:p w:rsidR="00FF2E64" w:rsidRPr="00FF2E64" w:rsidRDefault="00FF2E64" w:rsidP="00FF2E64">
      <w:pPr>
        <w:spacing w:line="312" w:lineRule="auto"/>
        <w:ind w:firstLine="720"/>
        <w:jc w:val="both"/>
        <w:rPr>
          <w:rFonts w:ascii="Times New Roman" w:hAnsi="Times New Roman" w:cs="Times New Roman"/>
          <w:sz w:val="26"/>
          <w:szCs w:val="26"/>
        </w:rPr>
      </w:pPr>
      <w:proofErr w:type="gramStart"/>
      <w:r w:rsidRPr="004700F2">
        <w:rPr>
          <w:rFonts w:ascii="Times New Roman" w:hAnsi="Times New Roman" w:cs="Times New Roman"/>
          <w:sz w:val="26"/>
          <w:szCs w:val="26"/>
        </w:rPr>
        <w:t xml:space="preserve">Các nhà bán lẻ trực tuyến nên có chiến lược </w:t>
      </w:r>
      <w:r>
        <w:rPr>
          <w:rFonts w:ascii="Times New Roman" w:hAnsi="Times New Roman" w:cs="Times New Roman"/>
          <w:sz w:val="26"/>
          <w:szCs w:val="26"/>
        </w:rPr>
        <w:t>logistics</w:t>
      </w:r>
      <w:r w:rsidRPr="004700F2">
        <w:rPr>
          <w:rFonts w:ascii="Times New Roman" w:hAnsi="Times New Roman" w:cs="Times New Roman"/>
          <w:sz w:val="26"/>
          <w:szCs w:val="26"/>
        </w:rPr>
        <w:t xml:space="preserve"> ngược </w:t>
      </w:r>
      <w:r>
        <w:rPr>
          <w:rFonts w:ascii="Times New Roman" w:hAnsi="Times New Roman" w:cs="Times New Roman"/>
          <w:sz w:val="26"/>
          <w:szCs w:val="26"/>
        </w:rPr>
        <w:t xml:space="preserve">để cạnh tranh được trong </w:t>
      </w:r>
      <w:r w:rsidRPr="004700F2">
        <w:rPr>
          <w:rFonts w:ascii="Times New Roman" w:hAnsi="Times New Roman" w:cs="Times New Roman"/>
          <w:sz w:val="26"/>
          <w:szCs w:val="26"/>
        </w:rPr>
        <w:t>chính sách giao hàng và trả hàng miễn phí.</w:t>
      </w:r>
      <w:proofErr w:type="gramEnd"/>
      <w:r w:rsidRPr="004700F2">
        <w:rPr>
          <w:rFonts w:ascii="Times New Roman" w:hAnsi="Times New Roman" w:cs="Times New Roman"/>
          <w:sz w:val="26"/>
          <w:szCs w:val="26"/>
        </w:rPr>
        <w:t xml:space="preserve"> </w:t>
      </w:r>
      <w:proofErr w:type="gramStart"/>
      <w:r w:rsidRPr="004700F2">
        <w:rPr>
          <w:rFonts w:ascii="Times New Roman" w:hAnsi="Times New Roman" w:cs="Times New Roman"/>
          <w:sz w:val="26"/>
          <w:szCs w:val="26"/>
        </w:rPr>
        <w:t xml:space="preserve">Hơn nữa, các nhà bán lẻ trực tuyến cũng cần phải </w:t>
      </w:r>
      <w:r>
        <w:rPr>
          <w:rFonts w:ascii="Times New Roman" w:hAnsi="Times New Roman" w:cs="Times New Roman"/>
          <w:sz w:val="26"/>
          <w:szCs w:val="26"/>
        </w:rPr>
        <w:t>thuê ngoài (</w:t>
      </w:r>
      <w:r w:rsidRPr="004700F2">
        <w:rPr>
          <w:rFonts w:ascii="Times New Roman" w:hAnsi="Times New Roman" w:cs="Times New Roman"/>
          <w:sz w:val="26"/>
          <w:szCs w:val="26"/>
        </w:rPr>
        <w:t>outsouce</w:t>
      </w:r>
      <w:r>
        <w:rPr>
          <w:rFonts w:ascii="Times New Roman" w:hAnsi="Times New Roman" w:cs="Times New Roman"/>
          <w:sz w:val="26"/>
          <w:szCs w:val="26"/>
        </w:rPr>
        <w:t>)</w:t>
      </w:r>
      <w:r w:rsidRPr="004700F2">
        <w:rPr>
          <w:rFonts w:ascii="Times New Roman" w:hAnsi="Times New Roman" w:cs="Times New Roman"/>
          <w:sz w:val="26"/>
          <w:szCs w:val="26"/>
        </w:rPr>
        <w:t xml:space="preserve"> các nhà cung cấp dịch vụ </w:t>
      </w:r>
      <w:r>
        <w:rPr>
          <w:rFonts w:ascii="Times New Roman" w:hAnsi="Times New Roman" w:cs="Times New Roman"/>
          <w:sz w:val="26"/>
          <w:szCs w:val="26"/>
        </w:rPr>
        <w:t>logistics</w:t>
      </w:r>
      <w:r w:rsidRPr="004700F2">
        <w:rPr>
          <w:rFonts w:ascii="Times New Roman" w:hAnsi="Times New Roman" w:cs="Times New Roman"/>
          <w:sz w:val="26"/>
          <w:szCs w:val="26"/>
        </w:rPr>
        <w:t xml:space="preserve"> chuyên về các hoạt động </w:t>
      </w:r>
      <w:r>
        <w:rPr>
          <w:rFonts w:ascii="Times New Roman" w:hAnsi="Times New Roman" w:cs="Times New Roman"/>
          <w:sz w:val="26"/>
          <w:szCs w:val="26"/>
        </w:rPr>
        <w:t>logistics</w:t>
      </w:r>
      <w:r w:rsidRPr="004700F2">
        <w:rPr>
          <w:rFonts w:ascii="Times New Roman" w:hAnsi="Times New Roman" w:cs="Times New Roman"/>
          <w:sz w:val="26"/>
          <w:szCs w:val="26"/>
        </w:rPr>
        <w:t xml:space="preserve"> ngược để giúp quản lý các lô hàng sản phẩm nhằm giảm thiểu tác động đến các khía cạnh khác trong hoạt động kinh doanh của họ.</w:t>
      </w:r>
      <w:proofErr w:type="gramEnd"/>
    </w:p>
    <w:p w:rsidR="004700F2" w:rsidRPr="004700F2" w:rsidRDefault="00D571CC" w:rsidP="00D5419C">
      <w:pPr>
        <w:spacing w:line="312" w:lineRule="auto"/>
        <w:ind w:firstLine="720"/>
        <w:rPr>
          <w:color w:val="666666"/>
          <w:sz w:val="26"/>
          <w:szCs w:val="26"/>
        </w:rPr>
      </w:pPr>
      <w:r w:rsidRPr="004700F2">
        <w:rPr>
          <w:color w:val="666666"/>
          <w:sz w:val="26"/>
          <w:szCs w:val="26"/>
        </w:rPr>
        <w:t> </w:t>
      </w:r>
      <w:bookmarkStart w:id="16" w:name="_Toc518465103"/>
      <w:r w:rsidRPr="00E252B7">
        <w:rPr>
          <w:rFonts w:ascii="Times New Roman" w:hAnsi="Times New Roman" w:cs="Times New Roman"/>
          <w:b/>
          <w:sz w:val="26"/>
          <w:szCs w:val="26"/>
        </w:rPr>
        <w:t xml:space="preserve">Hình </w:t>
      </w:r>
      <w:r w:rsidR="004D1454" w:rsidRPr="00E252B7">
        <w:rPr>
          <w:rFonts w:ascii="Times New Roman" w:hAnsi="Times New Roman" w:cs="Times New Roman"/>
          <w:b/>
          <w:sz w:val="26"/>
          <w:szCs w:val="26"/>
        </w:rPr>
        <w:fldChar w:fldCharType="begin"/>
      </w:r>
      <w:r w:rsidRPr="00E252B7">
        <w:rPr>
          <w:rFonts w:ascii="Times New Roman" w:hAnsi="Times New Roman" w:cs="Times New Roman"/>
          <w:b/>
          <w:sz w:val="26"/>
          <w:szCs w:val="26"/>
        </w:rPr>
        <w:instrText xml:space="preserve"> SEQ Hình \* ARABIC </w:instrText>
      </w:r>
      <w:r w:rsidR="004D1454" w:rsidRPr="00E252B7">
        <w:rPr>
          <w:rFonts w:ascii="Times New Roman" w:hAnsi="Times New Roman" w:cs="Times New Roman"/>
          <w:b/>
          <w:sz w:val="26"/>
          <w:szCs w:val="26"/>
        </w:rPr>
        <w:fldChar w:fldCharType="separate"/>
      </w:r>
      <w:r w:rsidR="00FF2E64">
        <w:rPr>
          <w:rFonts w:ascii="Times New Roman" w:hAnsi="Times New Roman" w:cs="Times New Roman"/>
          <w:b/>
          <w:noProof/>
          <w:sz w:val="26"/>
          <w:szCs w:val="26"/>
        </w:rPr>
        <w:t>7</w:t>
      </w:r>
      <w:r w:rsidR="004D1454" w:rsidRPr="00E252B7">
        <w:rPr>
          <w:rFonts w:ascii="Times New Roman" w:hAnsi="Times New Roman" w:cs="Times New Roman"/>
          <w:b/>
          <w:sz w:val="26"/>
          <w:szCs w:val="26"/>
        </w:rPr>
        <w:fldChar w:fldCharType="end"/>
      </w:r>
      <w:r>
        <w:rPr>
          <w:rFonts w:ascii="Times New Roman" w:hAnsi="Times New Roman" w:cs="Times New Roman"/>
          <w:b/>
          <w:sz w:val="26"/>
          <w:szCs w:val="26"/>
        </w:rPr>
        <w:t>: Giá trị thị trường logistics ngược toàn cầu dự báo sẽ tăng cùng xu hướng với thương mại điện tử (trăm tỷ USD)</w:t>
      </w:r>
      <w:bookmarkEnd w:id="16"/>
    </w:p>
    <w:p w:rsidR="004700F2" w:rsidRPr="004700F2" w:rsidRDefault="004700F2" w:rsidP="00D5419C">
      <w:pPr>
        <w:pStyle w:val="NormalWeb"/>
        <w:shd w:val="clear" w:color="auto" w:fill="FFFFFF"/>
        <w:spacing w:before="0" w:beforeAutospacing="0" w:after="0" w:afterAutospacing="0" w:line="312" w:lineRule="auto"/>
        <w:ind w:firstLine="720"/>
        <w:jc w:val="center"/>
        <w:rPr>
          <w:color w:val="666666"/>
          <w:sz w:val="26"/>
          <w:szCs w:val="26"/>
        </w:rPr>
      </w:pPr>
      <w:r w:rsidRPr="004700F2">
        <w:rPr>
          <w:color w:val="666666"/>
          <w:sz w:val="26"/>
          <w:szCs w:val="26"/>
        </w:rPr>
        <w:lastRenderedPageBreak/>
        <w:br/>
      </w:r>
      <w:r w:rsidRPr="004700F2">
        <w:rPr>
          <w:noProof/>
          <w:color w:val="666666"/>
          <w:sz w:val="26"/>
          <w:szCs w:val="26"/>
        </w:rPr>
        <w:drawing>
          <wp:inline distT="0" distB="0" distL="0" distR="0">
            <wp:extent cx="4763135" cy="4109085"/>
            <wp:effectExtent l="0" t="0" r="0" b="0"/>
            <wp:docPr id="46" name="Picture 46" desc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2.png"/>
                    <pic:cNvPicPr>
                      <a:picLocks noChangeAspect="1" noChangeArrowheads="1"/>
                    </pic:cNvPicPr>
                  </pic:nvPicPr>
                  <pic:blipFill>
                    <a:blip r:embed="rId15"/>
                    <a:srcRect/>
                    <a:stretch>
                      <a:fillRect/>
                    </a:stretch>
                  </pic:blipFill>
                  <pic:spPr bwMode="auto">
                    <a:xfrm>
                      <a:off x="0" y="0"/>
                      <a:ext cx="4763135" cy="4109085"/>
                    </a:xfrm>
                    <a:prstGeom prst="rect">
                      <a:avLst/>
                    </a:prstGeom>
                    <a:noFill/>
                    <a:ln w="9525">
                      <a:noFill/>
                      <a:miter lim="800000"/>
                      <a:headEnd/>
                      <a:tailEnd/>
                    </a:ln>
                  </pic:spPr>
                </pic:pic>
              </a:graphicData>
            </a:graphic>
          </wp:inline>
        </w:drawing>
      </w:r>
      <w:r w:rsidRPr="004700F2">
        <w:rPr>
          <w:color w:val="666666"/>
          <w:sz w:val="26"/>
          <w:szCs w:val="26"/>
        </w:rPr>
        <w:br/>
      </w:r>
      <w:r w:rsidR="00D5419C">
        <w:rPr>
          <w:color w:val="666666"/>
          <w:sz w:val="26"/>
          <w:szCs w:val="26"/>
        </w:rPr>
        <w:t>Nguồn: EIC</w:t>
      </w:r>
    </w:p>
    <w:p w:rsidR="00D571CC" w:rsidRDefault="00D571CC" w:rsidP="00D571CC">
      <w:pPr>
        <w:spacing w:line="312" w:lineRule="auto"/>
        <w:ind w:firstLine="720"/>
        <w:rPr>
          <w:color w:val="666666"/>
          <w:sz w:val="26"/>
          <w:szCs w:val="26"/>
        </w:rPr>
      </w:pPr>
    </w:p>
    <w:p w:rsidR="009F00BF" w:rsidRPr="00F17990" w:rsidRDefault="00D5419C" w:rsidP="00F17990">
      <w:pPr>
        <w:pStyle w:val="ListParagraph"/>
        <w:numPr>
          <w:ilvl w:val="1"/>
          <w:numId w:val="1"/>
        </w:numPr>
        <w:spacing w:line="312" w:lineRule="auto"/>
        <w:jc w:val="both"/>
        <w:outlineLvl w:val="1"/>
        <w:rPr>
          <w:rFonts w:ascii="Times New Roman" w:hAnsi="Times New Roman" w:cs="Times New Roman"/>
          <w:b/>
          <w:i/>
          <w:sz w:val="26"/>
          <w:szCs w:val="26"/>
        </w:rPr>
      </w:pPr>
      <w:bookmarkStart w:id="17" w:name="_Toc518464939"/>
      <w:r>
        <w:rPr>
          <w:rFonts w:ascii="Times New Roman" w:hAnsi="Times New Roman" w:cs="Times New Roman"/>
          <w:b/>
          <w:i/>
          <w:sz w:val="26"/>
          <w:szCs w:val="26"/>
        </w:rPr>
        <w:t xml:space="preserve">Phân tích sâu: </w:t>
      </w:r>
      <w:r w:rsidR="00E252B7">
        <w:rPr>
          <w:rFonts w:ascii="Times New Roman" w:hAnsi="Times New Roman" w:cs="Times New Roman"/>
          <w:b/>
          <w:i/>
          <w:sz w:val="26"/>
          <w:szCs w:val="26"/>
        </w:rPr>
        <w:t>Vận tải đường thủ</w:t>
      </w:r>
      <w:r>
        <w:rPr>
          <w:rFonts w:ascii="Times New Roman" w:hAnsi="Times New Roman" w:cs="Times New Roman"/>
          <w:b/>
          <w:i/>
          <w:sz w:val="26"/>
          <w:szCs w:val="26"/>
        </w:rPr>
        <w:t xml:space="preserve">y </w:t>
      </w:r>
      <w:r w:rsidR="00E252B7">
        <w:rPr>
          <w:rFonts w:ascii="Times New Roman" w:hAnsi="Times New Roman" w:cs="Times New Roman"/>
          <w:b/>
          <w:i/>
          <w:sz w:val="26"/>
          <w:szCs w:val="26"/>
        </w:rPr>
        <w:t>của Thái Lan</w:t>
      </w:r>
      <w:bookmarkEnd w:id="17"/>
    </w:p>
    <w:p w:rsidR="00E252B7" w:rsidRPr="00E252B7" w:rsidRDefault="00E252B7" w:rsidP="00E252B7">
      <w:pPr>
        <w:spacing w:line="312" w:lineRule="auto"/>
        <w:ind w:firstLine="720"/>
        <w:jc w:val="both"/>
        <w:rPr>
          <w:rFonts w:ascii="Times New Roman" w:hAnsi="Times New Roman" w:cs="Times New Roman"/>
          <w:sz w:val="26"/>
          <w:szCs w:val="26"/>
        </w:rPr>
      </w:pPr>
      <w:r w:rsidRPr="00E252B7">
        <w:rPr>
          <w:rFonts w:ascii="Times New Roman" w:hAnsi="Times New Roman" w:cs="Times New Roman"/>
          <w:sz w:val="26"/>
          <w:szCs w:val="26"/>
        </w:rPr>
        <w:t xml:space="preserve">Vận tải đường thủy nội địa và vận tải ven biển của Thái Lan có một số lợi thế so với các phương thức vận tải khác do chi phí vận chuyển thấp hơn, tải trọng và khả năng lưu trữ hàng cao hơn và thân thiện với môi trường, nhưng đến nay mới chỉ chiếm 17% tổng vận tải hàng hóa ở Thái Lan và được chia thành hai loại 1. </w:t>
      </w:r>
      <w:proofErr w:type="gramStart"/>
      <w:r w:rsidRPr="00E252B7">
        <w:rPr>
          <w:rFonts w:ascii="Times New Roman" w:hAnsi="Times New Roman" w:cs="Times New Roman"/>
          <w:sz w:val="26"/>
          <w:szCs w:val="26"/>
        </w:rPr>
        <w:t>Đường thuỷ nội địa với tuyến đường chính từ sông Pa Sak và sông Chao Phraya đến Ayutthaya Ang Thong đến Chonburi và 2.</w:t>
      </w:r>
      <w:proofErr w:type="gramEnd"/>
      <w:r w:rsidRPr="00E252B7">
        <w:rPr>
          <w:rFonts w:ascii="Times New Roman" w:hAnsi="Times New Roman" w:cs="Times New Roman"/>
          <w:sz w:val="26"/>
          <w:szCs w:val="26"/>
        </w:rPr>
        <w:t xml:space="preserve"> </w:t>
      </w:r>
      <w:proofErr w:type="gramStart"/>
      <w:r w:rsidRPr="00E252B7">
        <w:rPr>
          <w:rFonts w:ascii="Times New Roman" w:hAnsi="Times New Roman" w:cs="Times New Roman"/>
          <w:sz w:val="26"/>
          <w:szCs w:val="26"/>
        </w:rPr>
        <w:t>Vận tải ven biển giữa các cảng tại Laem Chabang, Bangkok và Samutprakarn.</w:t>
      </w:r>
      <w:proofErr w:type="gramEnd"/>
    </w:p>
    <w:p w:rsidR="00E252B7" w:rsidRPr="00E252B7" w:rsidRDefault="00E252B7" w:rsidP="00E252B7">
      <w:pPr>
        <w:spacing w:line="312" w:lineRule="auto"/>
        <w:ind w:firstLine="720"/>
        <w:jc w:val="both"/>
        <w:rPr>
          <w:rFonts w:ascii="Times New Roman" w:hAnsi="Times New Roman" w:cs="Times New Roman"/>
          <w:sz w:val="26"/>
          <w:szCs w:val="26"/>
        </w:rPr>
      </w:pPr>
      <w:proofErr w:type="gramStart"/>
      <w:r w:rsidRPr="00E252B7">
        <w:rPr>
          <w:rFonts w:ascii="Times New Roman" w:hAnsi="Times New Roman" w:cs="Times New Roman"/>
          <w:sz w:val="26"/>
          <w:szCs w:val="26"/>
        </w:rPr>
        <w:t>Đường thủy nội địa với các tuyến đường chính từ sông Pa Sak và sông Chao Phraya đến Ayutthaya và Ang Thong và Koh Sichang đến Chonburi.</w:t>
      </w:r>
      <w:proofErr w:type="gramEnd"/>
      <w:r w:rsidRPr="00E252B7">
        <w:rPr>
          <w:rFonts w:ascii="Times New Roman" w:hAnsi="Times New Roman" w:cs="Times New Roman"/>
          <w:sz w:val="26"/>
          <w:szCs w:val="26"/>
        </w:rPr>
        <w:t xml:space="preserve"> </w:t>
      </w:r>
    </w:p>
    <w:p w:rsidR="00E252B7" w:rsidRPr="00E252B7" w:rsidRDefault="00E252B7" w:rsidP="00E252B7">
      <w:pPr>
        <w:spacing w:line="312" w:lineRule="auto"/>
        <w:ind w:firstLine="720"/>
        <w:jc w:val="both"/>
        <w:rPr>
          <w:rFonts w:ascii="Times New Roman" w:hAnsi="Times New Roman" w:cs="Times New Roman"/>
          <w:sz w:val="26"/>
          <w:szCs w:val="26"/>
        </w:rPr>
      </w:pPr>
      <w:r w:rsidRPr="00E252B7">
        <w:rPr>
          <w:rFonts w:ascii="Times New Roman" w:hAnsi="Times New Roman" w:cs="Times New Roman"/>
          <w:sz w:val="26"/>
          <w:szCs w:val="26"/>
        </w:rPr>
        <w:lastRenderedPageBreak/>
        <w:t>Sông Pa Sak là một con sông ở miền Trung </w:t>
      </w:r>
      <w:hyperlink r:id="rId16" w:tooltip="Thái Lan" w:history="1">
        <w:r w:rsidRPr="00E252B7">
          <w:rPr>
            <w:rFonts w:ascii="Times New Roman" w:hAnsi="Times New Roman" w:cs="Times New Roman"/>
            <w:sz w:val="26"/>
            <w:szCs w:val="26"/>
          </w:rPr>
          <w:t>Thái Lan</w:t>
        </w:r>
      </w:hyperlink>
      <w:r w:rsidRPr="00E252B7">
        <w:rPr>
          <w:rFonts w:ascii="Times New Roman" w:hAnsi="Times New Roman" w:cs="Times New Roman"/>
          <w:sz w:val="26"/>
          <w:szCs w:val="26"/>
        </w:rPr>
        <w:t xml:space="preserve">. </w:t>
      </w:r>
      <w:proofErr w:type="gramStart"/>
      <w:r w:rsidRPr="00E252B7">
        <w:rPr>
          <w:rFonts w:ascii="Times New Roman" w:hAnsi="Times New Roman" w:cs="Times New Roman"/>
          <w:sz w:val="26"/>
          <w:szCs w:val="26"/>
        </w:rPr>
        <w:t>Sông này bắt nguồn từ huyện </w:t>
      </w:r>
      <w:hyperlink r:id="rId17" w:tooltip="Amphoe Dan Sai (trang chưa được viết)" w:history="1">
        <w:r w:rsidRPr="00E252B7">
          <w:rPr>
            <w:rFonts w:ascii="Times New Roman" w:hAnsi="Times New Roman" w:cs="Times New Roman"/>
            <w:sz w:val="26"/>
            <w:szCs w:val="26"/>
          </w:rPr>
          <w:t>Dan Sai</w:t>
        </w:r>
      </w:hyperlink>
      <w:r w:rsidRPr="00E252B7">
        <w:rPr>
          <w:rFonts w:ascii="Times New Roman" w:hAnsi="Times New Roman" w:cs="Times New Roman"/>
          <w:sz w:val="26"/>
          <w:szCs w:val="26"/>
        </w:rPr>
        <w:t>, </w:t>
      </w:r>
      <w:hyperlink r:id="rId18" w:tooltip="Loei (tỉnh)" w:history="1">
        <w:r w:rsidRPr="00E252B7">
          <w:rPr>
            <w:rFonts w:ascii="Times New Roman" w:hAnsi="Times New Roman" w:cs="Times New Roman"/>
            <w:sz w:val="26"/>
            <w:szCs w:val="26"/>
          </w:rPr>
          <w:t>tỉnh Loei</w:t>
        </w:r>
      </w:hyperlink>
      <w:r w:rsidRPr="00E252B7">
        <w:rPr>
          <w:rFonts w:ascii="Times New Roman" w:hAnsi="Times New Roman" w:cs="Times New Roman"/>
          <w:sz w:val="26"/>
          <w:szCs w:val="26"/>
        </w:rPr>
        <w:t>, chảy qua </w:t>
      </w:r>
      <w:hyperlink r:id="rId19" w:tooltip="Phetchabun (tỉnh)" w:history="1">
        <w:r w:rsidRPr="00E252B7">
          <w:rPr>
            <w:rFonts w:ascii="Times New Roman" w:hAnsi="Times New Roman" w:cs="Times New Roman"/>
            <w:sz w:val="26"/>
            <w:szCs w:val="26"/>
          </w:rPr>
          <w:t>tỉnh Phetchabun</w:t>
        </w:r>
      </w:hyperlink>
      <w:r w:rsidRPr="00E252B7">
        <w:rPr>
          <w:rFonts w:ascii="Times New Roman" w:hAnsi="Times New Roman" w:cs="Times New Roman"/>
          <w:sz w:val="26"/>
          <w:szCs w:val="26"/>
        </w:rPr>
        <w:t> như là xương sống của tỉnh.</w:t>
      </w:r>
      <w:proofErr w:type="gramEnd"/>
      <w:r w:rsidRPr="00E252B7">
        <w:rPr>
          <w:rFonts w:ascii="Times New Roman" w:hAnsi="Times New Roman" w:cs="Times New Roman"/>
          <w:sz w:val="26"/>
          <w:szCs w:val="26"/>
        </w:rPr>
        <w:t xml:space="preserve"> Sau đó sông này chảy qua phía Đông của </w:t>
      </w:r>
      <w:hyperlink r:id="rId20" w:tooltip="Lopburi (tỉnh)" w:history="1">
        <w:r w:rsidRPr="00E252B7">
          <w:rPr>
            <w:rFonts w:ascii="Times New Roman" w:hAnsi="Times New Roman" w:cs="Times New Roman"/>
            <w:sz w:val="26"/>
            <w:szCs w:val="26"/>
          </w:rPr>
          <w:t>tỉnh Lopburi</w:t>
        </w:r>
      </w:hyperlink>
      <w:r w:rsidRPr="00E252B7">
        <w:rPr>
          <w:rFonts w:ascii="Times New Roman" w:hAnsi="Times New Roman" w:cs="Times New Roman"/>
          <w:sz w:val="26"/>
          <w:szCs w:val="26"/>
        </w:rPr>
        <w:t> và </w:t>
      </w:r>
      <w:hyperlink r:id="rId21" w:tooltip="Saraburi (tỉnh)" w:history="1">
        <w:r w:rsidRPr="00E252B7">
          <w:rPr>
            <w:rFonts w:ascii="Times New Roman" w:hAnsi="Times New Roman" w:cs="Times New Roman"/>
            <w:sz w:val="26"/>
            <w:szCs w:val="26"/>
          </w:rPr>
          <w:t>tỉnh Saraburi</w:t>
        </w:r>
      </w:hyperlink>
      <w:r w:rsidRPr="00E252B7">
        <w:rPr>
          <w:rFonts w:ascii="Times New Roman" w:hAnsi="Times New Roman" w:cs="Times New Roman"/>
          <w:sz w:val="26"/>
          <w:szCs w:val="26"/>
        </w:rPr>
        <w:t>, cho đến khi cùng hợp lưu với </w:t>
      </w:r>
      <w:hyperlink r:id="rId22" w:tooltip="Sông Lopburi" w:history="1">
        <w:r w:rsidRPr="00E252B7">
          <w:rPr>
            <w:rFonts w:ascii="Times New Roman" w:hAnsi="Times New Roman" w:cs="Times New Roman"/>
            <w:sz w:val="26"/>
            <w:szCs w:val="26"/>
          </w:rPr>
          <w:t>sông Lopburi</w:t>
        </w:r>
      </w:hyperlink>
      <w:r w:rsidRPr="00E252B7">
        <w:rPr>
          <w:rFonts w:ascii="Times New Roman" w:hAnsi="Times New Roman" w:cs="Times New Roman"/>
          <w:sz w:val="26"/>
          <w:szCs w:val="26"/>
        </w:rPr>
        <w:t> tại Đông Bắc của đảo Ayutthaya, trước khi đổ vào </w:t>
      </w:r>
      <w:hyperlink r:id="rId23" w:tooltip="Sông Chao Phraya" w:history="1">
        <w:r w:rsidRPr="00E252B7">
          <w:rPr>
            <w:rFonts w:ascii="Times New Roman" w:hAnsi="Times New Roman" w:cs="Times New Roman"/>
            <w:sz w:val="26"/>
            <w:szCs w:val="26"/>
          </w:rPr>
          <w:t>sông Chao Phraya</w:t>
        </w:r>
      </w:hyperlink>
      <w:r w:rsidRPr="00E252B7">
        <w:rPr>
          <w:rFonts w:ascii="Times New Roman" w:hAnsi="Times New Roman" w:cs="Times New Roman"/>
          <w:sz w:val="26"/>
          <w:szCs w:val="26"/>
        </w:rPr>
        <w:t> ở Đông Nam của đảo </w:t>
      </w:r>
      <w:hyperlink r:id="rId24" w:tooltip="Ayutthaya (thành phố)" w:history="1">
        <w:r w:rsidRPr="00E252B7">
          <w:rPr>
            <w:rFonts w:ascii="Times New Roman" w:hAnsi="Times New Roman" w:cs="Times New Roman"/>
            <w:sz w:val="26"/>
            <w:szCs w:val="26"/>
          </w:rPr>
          <w:t>Ayutthaya</w:t>
        </w:r>
      </w:hyperlink>
      <w:r w:rsidRPr="00E252B7">
        <w:rPr>
          <w:rFonts w:ascii="Times New Roman" w:hAnsi="Times New Roman" w:cs="Times New Roman"/>
          <w:sz w:val="26"/>
          <w:szCs w:val="26"/>
        </w:rPr>
        <w:t xml:space="preserve"> </w:t>
      </w:r>
    </w:p>
    <w:p w:rsidR="00E252B7" w:rsidRPr="00E252B7" w:rsidRDefault="00E252B7" w:rsidP="00E252B7">
      <w:pPr>
        <w:spacing w:line="312" w:lineRule="auto"/>
        <w:ind w:firstLine="720"/>
        <w:jc w:val="both"/>
        <w:rPr>
          <w:rFonts w:ascii="Times New Roman" w:hAnsi="Times New Roman" w:cs="Times New Roman"/>
          <w:sz w:val="26"/>
          <w:szCs w:val="26"/>
        </w:rPr>
      </w:pPr>
      <w:r w:rsidRPr="00E252B7">
        <w:rPr>
          <w:rFonts w:ascii="Times New Roman" w:hAnsi="Times New Roman" w:cs="Times New Roman"/>
          <w:sz w:val="26"/>
          <w:szCs w:val="26"/>
        </w:rPr>
        <w:t>Sông Chao Phraya chảy từ phía Bắc đến phía Nam với chiều dài 372 </w:t>
      </w:r>
      <w:hyperlink r:id="rId25" w:tooltip="Kilômét" w:history="1">
        <w:r w:rsidRPr="00E252B7">
          <w:rPr>
            <w:rFonts w:ascii="Times New Roman" w:hAnsi="Times New Roman" w:cs="Times New Roman"/>
            <w:sz w:val="26"/>
            <w:szCs w:val="26"/>
          </w:rPr>
          <w:t>km</w:t>
        </w:r>
      </w:hyperlink>
      <w:r w:rsidRPr="00E252B7">
        <w:rPr>
          <w:rFonts w:ascii="Times New Roman" w:hAnsi="Times New Roman" w:cs="Times New Roman"/>
          <w:sz w:val="26"/>
          <w:szCs w:val="26"/>
        </w:rPr>
        <w:t> từ </w:t>
      </w:r>
      <w:hyperlink r:id="rId26" w:tooltip="Miền Trung Thái Lan" w:history="1">
        <w:r w:rsidRPr="00E252B7">
          <w:rPr>
            <w:rFonts w:ascii="Times New Roman" w:hAnsi="Times New Roman" w:cs="Times New Roman"/>
            <w:sz w:val="26"/>
            <w:szCs w:val="26"/>
          </w:rPr>
          <w:t>các đồng bằng Trung bộ</w:t>
        </w:r>
      </w:hyperlink>
      <w:r w:rsidRPr="00E252B7">
        <w:rPr>
          <w:rFonts w:ascii="Times New Roman" w:hAnsi="Times New Roman" w:cs="Times New Roman"/>
          <w:sz w:val="26"/>
          <w:szCs w:val="26"/>
        </w:rPr>
        <w:t> đến </w:t>
      </w:r>
      <w:hyperlink r:id="rId27" w:tooltip="Bangkok" w:history="1">
        <w:r w:rsidRPr="00E252B7">
          <w:rPr>
            <w:rFonts w:ascii="Times New Roman" w:hAnsi="Times New Roman" w:cs="Times New Roman"/>
            <w:sz w:val="26"/>
            <w:szCs w:val="26"/>
          </w:rPr>
          <w:t>Bangkok</w:t>
        </w:r>
      </w:hyperlink>
      <w:r w:rsidRPr="00E252B7">
        <w:rPr>
          <w:rFonts w:ascii="Times New Roman" w:hAnsi="Times New Roman" w:cs="Times New Roman"/>
          <w:sz w:val="26"/>
          <w:szCs w:val="26"/>
        </w:rPr>
        <w:t> và </w:t>
      </w:r>
      <w:hyperlink r:id="rId28" w:tooltip="Vịnh Thái Lan" w:history="1">
        <w:r w:rsidRPr="00E252B7">
          <w:rPr>
            <w:rFonts w:ascii="Times New Roman" w:hAnsi="Times New Roman" w:cs="Times New Roman"/>
            <w:sz w:val="26"/>
            <w:szCs w:val="26"/>
          </w:rPr>
          <w:t xml:space="preserve">vịnh Thái </w:t>
        </w:r>
        <w:proofErr w:type="gramStart"/>
        <w:r w:rsidRPr="00E252B7">
          <w:rPr>
            <w:rFonts w:ascii="Times New Roman" w:hAnsi="Times New Roman" w:cs="Times New Roman"/>
            <w:sz w:val="26"/>
            <w:szCs w:val="26"/>
          </w:rPr>
          <w:t>Lan</w:t>
        </w:r>
        <w:proofErr w:type="gramEnd"/>
      </w:hyperlink>
      <w:r w:rsidRPr="00E252B7">
        <w:rPr>
          <w:rFonts w:ascii="Times New Roman" w:hAnsi="Times New Roman" w:cs="Times New Roman"/>
          <w:sz w:val="26"/>
          <w:szCs w:val="26"/>
        </w:rPr>
        <w:t>. Tuy nhiên ở </w:t>
      </w:r>
      <w:hyperlink r:id="rId29" w:tooltip="Chainat (tỉnh)" w:history="1">
        <w:r w:rsidRPr="00E252B7">
          <w:rPr>
            <w:rFonts w:ascii="Times New Roman" w:hAnsi="Times New Roman" w:cs="Times New Roman"/>
            <w:sz w:val="26"/>
            <w:szCs w:val="26"/>
          </w:rPr>
          <w:t>tỉnh Chainat</w:t>
        </w:r>
      </w:hyperlink>
      <w:r w:rsidRPr="00E252B7">
        <w:rPr>
          <w:rFonts w:ascii="Times New Roman" w:hAnsi="Times New Roman" w:cs="Times New Roman"/>
          <w:sz w:val="26"/>
          <w:szCs w:val="26"/>
        </w:rPr>
        <w:t> sông này chia ra đôi thành dòng chính và </w:t>
      </w:r>
      <w:hyperlink r:id="rId30" w:tooltip="Sông Tha Chin" w:history="1">
        <w:r w:rsidRPr="00E252B7">
          <w:rPr>
            <w:rFonts w:ascii="Times New Roman" w:hAnsi="Times New Roman" w:cs="Times New Roman"/>
            <w:sz w:val="26"/>
            <w:szCs w:val="26"/>
          </w:rPr>
          <w:t>sông Tha Chin</w:t>
        </w:r>
      </w:hyperlink>
      <w:r w:rsidRPr="00E252B7">
        <w:rPr>
          <w:rFonts w:ascii="Times New Roman" w:hAnsi="Times New Roman" w:cs="Times New Roman"/>
          <w:sz w:val="26"/>
          <w:szCs w:val="26"/>
        </w:rPr>
        <w:t xml:space="preserve"> chảy song song với dòng chính và đổ vào vịnh Thái </w:t>
      </w:r>
      <w:proofErr w:type="gramStart"/>
      <w:r w:rsidRPr="00E252B7">
        <w:rPr>
          <w:rFonts w:ascii="Times New Roman" w:hAnsi="Times New Roman" w:cs="Times New Roman"/>
          <w:sz w:val="26"/>
          <w:szCs w:val="26"/>
        </w:rPr>
        <w:t>Lan</w:t>
      </w:r>
      <w:proofErr w:type="gramEnd"/>
      <w:r w:rsidRPr="00E252B7">
        <w:rPr>
          <w:rFonts w:ascii="Times New Roman" w:hAnsi="Times New Roman" w:cs="Times New Roman"/>
          <w:sz w:val="26"/>
          <w:szCs w:val="26"/>
        </w:rPr>
        <w:t xml:space="preserve"> cách Bangkok khoảng 35 km về phía tây, tại Samut Sakhon. Ở vùng đồng bằng phù </w:t>
      </w:r>
      <w:proofErr w:type="gramStart"/>
      <w:r w:rsidRPr="00E252B7">
        <w:rPr>
          <w:rFonts w:ascii="Times New Roman" w:hAnsi="Times New Roman" w:cs="Times New Roman"/>
          <w:sz w:val="26"/>
          <w:szCs w:val="26"/>
        </w:rPr>
        <w:t>sa</w:t>
      </w:r>
      <w:proofErr w:type="gramEnd"/>
      <w:r w:rsidRPr="00E252B7">
        <w:rPr>
          <w:rFonts w:ascii="Times New Roman" w:hAnsi="Times New Roman" w:cs="Times New Roman"/>
          <w:sz w:val="26"/>
          <w:szCs w:val="26"/>
        </w:rPr>
        <w:t xml:space="preserve"> thấp bắt đầu dưới đập Chainat có nhiều con kênh đào (</w:t>
      </w:r>
      <w:hyperlink r:id="rId31" w:tooltip="Khlong (trang chưa được viết)" w:history="1">
        <w:r w:rsidRPr="00E252B7">
          <w:rPr>
            <w:rFonts w:ascii="Times New Roman" w:hAnsi="Times New Roman" w:cs="Times New Roman"/>
            <w:sz w:val="26"/>
            <w:szCs w:val="26"/>
          </w:rPr>
          <w:t>khlong</w:t>
        </w:r>
      </w:hyperlink>
      <w:r w:rsidRPr="00E252B7">
        <w:rPr>
          <w:rFonts w:ascii="Times New Roman" w:hAnsi="Times New Roman" w:cs="Times New Roman"/>
          <w:sz w:val="26"/>
          <w:szCs w:val="26"/>
        </w:rPr>
        <w:t>) chảy ra từ sông chính, tạo thành hệ thống thủy lợi cho các đồng lúa. Các thành phố ven sông này có Nakhon Sawan, </w:t>
      </w:r>
      <w:hyperlink r:id="rId32" w:tooltip="Uthai Thani (trang chưa được viết)" w:history="1">
        <w:r w:rsidRPr="00E252B7">
          <w:rPr>
            <w:rFonts w:ascii="Times New Roman" w:hAnsi="Times New Roman" w:cs="Times New Roman"/>
            <w:sz w:val="26"/>
            <w:szCs w:val="26"/>
          </w:rPr>
          <w:t>Uthai Thani</w:t>
        </w:r>
      </w:hyperlink>
      <w:r w:rsidRPr="00E252B7">
        <w:rPr>
          <w:rFonts w:ascii="Times New Roman" w:hAnsi="Times New Roman" w:cs="Times New Roman"/>
          <w:sz w:val="26"/>
          <w:szCs w:val="26"/>
        </w:rPr>
        <w:t>, </w:t>
      </w:r>
      <w:hyperlink r:id="rId33" w:tooltip="Chainat (trang chưa được viết)" w:history="1">
        <w:r w:rsidRPr="00E252B7">
          <w:rPr>
            <w:rFonts w:ascii="Times New Roman" w:hAnsi="Times New Roman" w:cs="Times New Roman"/>
            <w:sz w:val="26"/>
            <w:szCs w:val="26"/>
          </w:rPr>
          <w:t>Chainat</w:t>
        </w:r>
      </w:hyperlink>
      <w:r w:rsidRPr="00E252B7">
        <w:rPr>
          <w:rFonts w:ascii="Times New Roman" w:hAnsi="Times New Roman" w:cs="Times New Roman"/>
          <w:sz w:val="26"/>
          <w:szCs w:val="26"/>
        </w:rPr>
        <w:t>, </w:t>
      </w:r>
      <w:hyperlink r:id="rId34" w:tooltip="Singburi (trang chưa được viết)" w:history="1">
        <w:r w:rsidRPr="00E252B7">
          <w:rPr>
            <w:rFonts w:ascii="Times New Roman" w:hAnsi="Times New Roman" w:cs="Times New Roman"/>
            <w:sz w:val="26"/>
            <w:szCs w:val="26"/>
          </w:rPr>
          <w:t>Singburi</w:t>
        </w:r>
      </w:hyperlink>
      <w:r w:rsidRPr="00E252B7">
        <w:rPr>
          <w:rFonts w:ascii="Times New Roman" w:hAnsi="Times New Roman" w:cs="Times New Roman"/>
          <w:sz w:val="26"/>
          <w:szCs w:val="26"/>
        </w:rPr>
        <w:t>, </w:t>
      </w:r>
      <w:hyperlink r:id="rId35" w:tooltip="Ang Thong (trang chưa được viết)" w:history="1">
        <w:r w:rsidRPr="00E252B7">
          <w:rPr>
            <w:rFonts w:ascii="Times New Roman" w:hAnsi="Times New Roman" w:cs="Times New Roman"/>
            <w:sz w:val="26"/>
            <w:szCs w:val="26"/>
          </w:rPr>
          <w:t>Ang Thong</w:t>
        </w:r>
      </w:hyperlink>
      <w:r w:rsidRPr="00E252B7">
        <w:rPr>
          <w:rFonts w:ascii="Times New Roman" w:hAnsi="Times New Roman" w:cs="Times New Roman"/>
          <w:sz w:val="26"/>
          <w:szCs w:val="26"/>
        </w:rPr>
        <w:t>, </w:t>
      </w:r>
      <w:hyperlink r:id="rId36" w:tooltip="Ayutthaya (thành phố)" w:history="1">
        <w:r w:rsidRPr="00E252B7">
          <w:rPr>
            <w:rFonts w:ascii="Times New Roman" w:hAnsi="Times New Roman" w:cs="Times New Roman"/>
            <w:sz w:val="26"/>
            <w:szCs w:val="26"/>
          </w:rPr>
          <w:t>Ayutthaya</w:t>
        </w:r>
      </w:hyperlink>
      <w:r w:rsidRPr="00E252B7">
        <w:rPr>
          <w:rFonts w:ascii="Times New Roman" w:hAnsi="Times New Roman" w:cs="Times New Roman"/>
          <w:sz w:val="26"/>
          <w:szCs w:val="26"/>
        </w:rPr>
        <w:t>, </w:t>
      </w:r>
      <w:hyperlink r:id="rId37" w:tooltip="Pathum Thani (trang chưa được viết)" w:history="1">
        <w:r w:rsidRPr="00E252B7">
          <w:rPr>
            <w:rFonts w:ascii="Times New Roman" w:hAnsi="Times New Roman" w:cs="Times New Roman"/>
            <w:sz w:val="26"/>
            <w:szCs w:val="26"/>
          </w:rPr>
          <w:t>Pathum Thani</w:t>
        </w:r>
      </w:hyperlink>
      <w:r w:rsidRPr="00E252B7">
        <w:rPr>
          <w:rFonts w:ascii="Times New Roman" w:hAnsi="Times New Roman" w:cs="Times New Roman"/>
          <w:sz w:val="26"/>
          <w:szCs w:val="26"/>
        </w:rPr>
        <w:t>, </w:t>
      </w:r>
      <w:hyperlink r:id="rId38" w:tooltip="Thị xã Nonthaburi (trang chưa được viết)" w:history="1">
        <w:r w:rsidRPr="00E252B7">
          <w:rPr>
            <w:rFonts w:ascii="Times New Roman" w:hAnsi="Times New Roman" w:cs="Times New Roman"/>
            <w:sz w:val="26"/>
            <w:szCs w:val="26"/>
          </w:rPr>
          <w:t>Nonthaburi</w:t>
        </w:r>
      </w:hyperlink>
      <w:r w:rsidRPr="00E252B7">
        <w:rPr>
          <w:rFonts w:ascii="Times New Roman" w:hAnsi="Times New Roman" w:cs="Times New Roman"/>
          <w:sz w:val="26"/>
          <w:szCs w:val="26"/>
        </w:rPr>
        <w:t>, Bangkok và </w:t>
      </w:r>
      <w:hyperlink r:id="rId39" w:tooltip="Samut Prakan" w:history="1">
        <w:r w:rsidRPr="00E252B7">
          <w:rPr>
            <w:rFonts w:ascii="Times New Roman" w:hAnsi="Times New Roman" w:cs="Times New Roman"/>
            <w:sz w:val="26"/>
            <w:szCs w:val="26"/>
          </w:rPr>
          <w:t>Samut Prakan</w:t>
        </w:r>
      </w:hyperlink>
      <w:r w:rsidRPr="00E252B7">
        <w:rPr>
          <w:rFonts w:ascii="Times New Roman" w:hAnsi="Times New Roman" w:cs="Times New Roman"/>
          <w:sz w:val="26"/>
          <w:szCs w:val="26"/>
        </w:rPr>
        <w:t>.</w:t>
      </w:r>
    </w:p>
    <w:p w:rsidR="00E252B7" w:rsidRPr="00E252B7" w:rsidRDefault="00E252B7" w:rsidP="00E252B7">
      <w:pPr>
        <w:spacing w:line="312" w:lineRule="auto"/>
        <w:ind w:firstLine="720"/>
        <w:jc w:val="both"/>
        <w:rPr>
          <w:rFonts w:ascii="Times New Roman" w:hAnsi="Times New Roman" w:cs="Times New Roman"/>
          <w:sz w:val="26"/>
          <w:szCs w:val="26"/>
        </w:rPr>
      </w:pPr>
      <w:r w:rsidRPr="00E252B7">
        <w:rPr>
          <w:rFonts w:ascii="Times New Roman" w:hAnsi="Times New Roman" w:cs="Times New Roman"/>
          <w:sz w:val="26"/>
          <w:szCs w:val="26"/>
        </w:rPr>
        <w:t>Tổng khối lượng vận tải trên tuyến này vảo khoảng 50-60 triệu tấn/năm với tốc độ tăng trưởng CAGR 1</w:t>
      </w:r>
      <w:proofErr w:type="gramStart"/>
      <w:r w:rsidRPr="00E252B7">
        <w:rPr>
          <w:rFonts w:ascii="Times New Roman" w:hAnsi="Times New Roman" w:cs="Times New Roman"/>
          <w:sz w:val="26"/>
          <w:szCs w:val="26"/>
        </w:rPr>
        <w:t>,5</w:t>
      </w:r>
      <w:proofErr w:type="gramEnd"/>
      <w:r w:rsidRPr="00E252B7">
        <w:rPr>
          <w:rFonts w:ascii="Times New Roman" w:hAnsi="Times New Roman" w:cs="Times New Roman"/>
          <w:sz w:val="26"/>
          <w:szCs w:val="26"/>
        </w:rPr>
        <w:t>% trong 5 năm qua. Các sản phẩm chính cho giao thông đường thuỷ nội địa là đất, đá, cát, than, xi măng, sắn và gạo.</w:t>
      </w:r>
    </w:p>
    <w:p w:rsidR="00E252B7" w:rsidRPr="00E252B7" w:rsidRDefault="00E252B7" w:rsidP="00E252B7">
      <w:pPr>
        <w:spacing w:line="312" w:lineRule="auto"/>
        <w:ind w:firstLine="720"/>
        <w:jc w:val="both"/>
        <w:rPr>
          <w:rFonts w:ascii="Times New Roman" w:hAnsi="Times New Roman" w:cs="Times New Roman"/>
          <w:sz w:val="26"/>
          <w:szCs w:val="26"/>
        </w:rPr>
      </w:pPr>
      <w:r w:rsidRPr="00E252B7">
        <w:rPr>
          <w:rFonts w:ascii="Times New Roman" w:hAnsi="Times New Roman" w:cs="Times New Roman"/>
          <w:sz w:val="26"/>
          <w:szCs w:val="26"/>
        </w:rPr>
        <w:t>Tổng sản lượng đường vận chuyển ven biển cũng vào khoảng 60 triệu tấn/năm với tốc độ tăng trưởng CAGR là 3</w:t>
      </w:r>
      <w:proofErr w:type="gramStart"/>
      <w:r w:rsidRPr="00E252B7">
        <w:rPr>
          <w:rFonts w:ascii="Times New Roman" w:hAnsi="Times New Roman" w:cs="Times New Roman"/>
          <w:sz w:val="26"/>
          <w:szCs w:val="26"/>
        </w:rPr>
        <w:t>,6</w:t>
      </w:r>
      <w:proofErr w:type="gramEnd"/>
      <w:r w:rsidRPr="00E252B7">
        <w:rPr>
          <w:rFonts w:ascii="Times New Roman" w:hAnsi="Times New Roman" w:cs="Times New Roman"/>
          <w:sz w:val="26"/>
          <w:szCs w:val="26"/>
        </w:rPr>
        <w:t xml:space="preserve">% trong 5 năm qua. </w:t>
      </w:r>
      <w:proofErr w:type="gramStart"/>
      <w:r w:rsidRPr="00E252B7">
        <w:rPr>
          <w:rFonts w:ascii="Times New Roman" w:hAnsi="Times New Roman" w:cs="Times New Roman"/>
          <w:sz w:val="26"/>
          <w:szCs w:val="26"/>
        </w:rPr>
        <w:t>Các sản phẩm chính cho vận tải ven biển là các sản phẩm dầu mỏ và container.</w:t>
      </w:r>
      <w:proofErr w:type="gramEnd"/>
    </w:p>
    <w:p w:rsidR="00E252B7" w:rsidRPr="00E252B7" w:rsidRDefault="00E252B7" w:rsidP="00E252B7">
      <w:pPr>
        <w:spacing w:line="312" w:lineRule="auto"/>
        <w:ind w:firstLine="720"/>
        <w:jc w:val="both"/>
        <w:rPr>
          <w:rFonts w:ascii="Times New Roman" w:hAnsi="Times New Roman" w:cs="Times New Roman"/>
          <w:sz w:val="26"/>
          <w:szCs w:val="26"/>
        </w:rPr>
      </w:pPr>
      <w:r w:rsidRPr="00E252B7">
        <w:rPr>
          <w:rFonts w:ascii="Times New Roman" w:hAnsi="Times New Roman" w:cs="Times New Roman"/>
          <w:sz w:val="26"/>
          <w:szCs w:val="26"/>
        </w:rPr>
        <w:t>Chi phí vận chuyển liên quan đến vận chuyển hàng hóa đường bộ, phát triển cơ sở hạ tầng hàng hải và lưu lượng hàng</w:t>
      </w:r>
      <w:r w:rsidR="00054DC7">
        <w:rPr>
          <w:rFonts w:ascii="Times New Roman" w:hAnsi="Times New Roman" w:cs="Times New Roman"/>
          <w:sz w:val="26"/>
          <w:szCs w:val="26"/>
        </w:rPr>
        <w:t>,</w:t>
      </w:r>
      <w:r w:rsidRPr="00E252B7">
        <w:rPr>
          <w:rFonts w:ascii="Times New Roman" w:hAnsi="Times New Roman" w:cs="Times New Roman"/>
          <w:sz w:val="26"/>
          <w:szCs w:val="26"/>
        </w:rPr>
        <w:t xml:space="preserve"> cụ thể như sau:</w:t>
      </w:r>
    </w:p>
    <w:p w:rsidR="00E252B7" w:rsidRPr="00E252B7" w:rsidRDefault="00E252B7" w:rsidP="00E252B7">
      <w:pPr>
        <w:spacing w:line="312" w:lineRule="auto"/>
        <w:ind w:firstLine="720"/>
        <w:jc w:val="both"/>
        <w:rPr>
          <w:rFonts w:ascii="Times New Roman" w:hAnsi="Times New Roman" w:cs="Times New Roman"/>
          <w:sz w:val="26"/>
          <w:szCs w:val="26"/>
        </w:rPr>
      </w:pPr>
      <w:r w:rsidRPr="00E252B7">
        <w:rPr>
          <w:rFonts w:ascii="Times New Roman" w:hAnsi="Times New Roman" w:cs="Times New Roman"/>
          <w:sz w:val="26"/>
          <w:szCs w:val="26"/>
        </w:rPr>
        <w:t xml:space="preserve"> 1) Các chi phí </w:t>
      </w:r>
      <w:r w:rsidR="00D5419C">
        <w:rPr>
          <w:rFonts w:ascii="Times New Roman" w:hAnsi="Times New Roman" w:cs="Times New Roman"/>
          <w:sz w:val="26"/>
          <w:szCs w:val="26"/>
        </w:rPr>
        <w:t>trong</w:t>
      </w:r>
      <w:r w:rsidRPr="00E252B7">
        <w:rPr>
          <w:rFonts w:ascii="Times New Roman" w:hAnsi="Times New Roman" w:cs="Times New Roman"/>
          <w:sz w:val="26"/>
          <w:szCs w:val="26"/>
        </w:rPr>
        <w:t xml:space="preserve"> vận tải đường bộ tại Thái Lan đang gia tăng, do một số yếu tố bao gồm cả</w:t>
      </w:r>
      <w:r w:rsidR="00574F09">
        <w:rPr>
          <w:rFonts w:ascii="Times New Roman" w:hAnsi="Times New Roman" w:cs="Times New Roman"/>
          <w:sz w:val="26"/>
          <w:szCs w:val="26"/>
        </w:rPr>
        <w:t xml:space="preserve"> </w:t>
      </w:r>
      <w:r w:rsidRPr="00E252B7">
        <w:rPr>
          <w:rFonts w:ascii="Times New Roman" w:hAnsi="Times New Roman" w:cs="Times New Roman"/>
          <w:sz w:val="26"/>
          <w:szCs w:val="26"/>
        </w:rPr>
        <w:t xml:space="preserve">giá dầu </w:t>
      </w:r>
      <w:r w:rsidR="00D5419C">
        <w:rPr>
          <w:rFonts w:ascii="Times New Roman" w:hAnsi="Times New Roman" w:cs="Times New Roman"/>
          <w:sz w:val="26"/>
          <w:szCs w:val="26"/>
        </w:rPr>
        <w:t>thế giới</w:t>
      </w:r>
      <w:r w:rsidRPr="00E252B7">
        <w:rPr>
          <w:rFonts w:ascii="Times New Roman" w:hAnsi="Times New Roman" w:cs="Times New Roman"/>
          <w:sz w:val="26"/>
          <w:szCs w:val="26"/>
        </w:rPr>
        <w:t xml:space="preserve">, </w:t>
      </w:r>
      <w:r w:rsidR="00574F09">
        <w:rPr>
          <w:rFonts w:ascii="Times New Roman" w:hAnsi="Times New Roman" w:cs="Times New Roman"/>
          <w:sz w:val="26"/>
          <w:szCs w:val="26"/>
        </w:rPr>
        <w:t xml:space="preserve">các </w:t>
      </w:r>
      <w:r w:rsidRPr="00E252B7">
        <w:rPr>
          <w:rFonts w:ascii="Times New Roman" w:hAnsi="Times New Roman" w:cs="Times New Roman"/>
          <w:sz w:val="26"/>
          <w:szCs w:val="26"/>
        </w:rPr>
        <w:t xml:space="preserve">vấn đề giao thông, các quy định về trọng lượng vận chuyển hàng hóa trên đường (cấm quá tải). </w:t>
      </w:r>
      <w:r w:rsidR="00D5419C">
        <w:rPr>
          <w:rFonts w:ascii="Times New Roman" w:hAnsi="Times New Roman" w:cs="Times New Roman"/>
          <w:sz w:val="26"/>
          <w:szCs w:val="26"/>
        </w:rPr>
        <w:t>Do đó, một số h</w:t>
      </w:r>
      <w:r w:rsidRPr="00E252B7">
        <w:rPr>
          <w:rFonts w:ascii="Times New Roman" w:hAnsi="Times New Roman" w:cs="Times New Roman"/>
          <w:sz w:val="26"/>
          <w:szCs w:val="26"/>
        </w:rPr>
        <w:t xml:space="preserve">àng hóa vận chuyển như mía, khoáng sản và sắn, có thể sẽ được thay thế bằng vận tải đường thủy. </w:t>
      </w:r>
    </w:p>
    <w:p w:rsidR="00E252B7" w:rsidRPr="00E252B7" w:rsidRDefault="00E252B7" w:rsidP="00E252B7">
      <w:pPr>
        <w:spacing w:line="312" w:lineRule="auto"/>
        <w:ind w:firstLine="720"/>
        <w:jc w:val="both"/>
        <w:rPr>
          <w:rFonts w:ascii="Times New Roman" w:hAnsi="Times New Roman" w:cs="Times New Roman"/>
          <w:sz w:val="26"/>
          <w:szCs w:val="26"/>
        </w:rPr>
      </w:pPr>
      <w:r w:rsidRPr="00E252B7">
        <w:rPr>
          <w:rFonts w:ascii="Times New Roman" w:hAnsi="Times New Roman" w:cs="Times New Roman"/>
          <w:sz w:val="26"/>
          <w:szCs w:val="26"/>
        </w:rPr>
        <w:t xml:space="preserve">2) Đầu tư cơ sở hạ tầng hàng hải từ </w:t>
      </w:r>
      <w:r w:rsidR="00E804B8">
        <w:rPr>
          <w:rFonts w:ascii="Times New Roman" w:hAnsi="Times New Roman" w:cs="Times New Roman"/>
          <w:sz w:val="26"/>
          <w:szCs w:val="26"/>
        </w:rPr>
        <w:t>ngân sách nhà nướcc</w:t>
      </w:r>
      <w:r w:rsidRPr="00E252B7">
        <w:rPr>
          <w:rFonts w:ascii="Times New Roman" w:hAnsi="Times New Roman" w:cs="Times New Roman"/>
          <w:sz w:val="26"/>
          <w:szCs w:val="26"/>
        </w:rPr>
        <w:t xml:space="preserve">, theo chiến lược vận tải đường thủy với ngân sách 50 tỷ Bạt để cải tạo tuyến đường thủy nội địa và giảm thiểu các vấn đề liên quan đến ô nhiễm ven biển, ở sông Chao Phraya và </w:t>
      </w:r>
      <w:r w:rsidRPr="00E252B7">
        <w:rPr>
          <w:rFonts w:ascii="Times New Roman" w:hAnsi="Times New Roman" w:cs="Times New Roman"/>
          <w:sz w:val="26"/>
          <w:szCs w:val="26"/>
        </w:rPr>
        <w:lastRenderedPageBreak/>
        <w:t>sông Nan (sông Nan là một trong những sông nhánh quan trọng nhất của </w:t>
      </w:r>
      <w:hyperlink r:id="rId40" w:tooltip="Sông Chao Phraya" w:history="1">
        <w:r w:rsidRPr="00E252B7">
          <w:rPr>
            <w:rFonts w:ascii="Times New Roman" w:hAnsi="Times New Roman" w:cs="Times New Roman"/>
            <w:sz w:val="26"/>
            <w:szCs w:val="26"/>
          </w:rPr>
          <w:t>sông Chao Phraya</w:t>
        </w:r>
      </w:hyperlink>
      <w:r w:rsidRPr="00E252B7">
        <w:rPr>
          <w:rFonts w:ascii="Times New Roman" w:hAnsi="Times New Roman" w:cs="Times New Roman"/>
          <w:sz w:val="26"/>
          <w:szCs w:val="26"/>
        </w:rPr>
        <w:t>, </w:t>
      </w:r>
      <w:hyperlink r:id="rId41" w:tooltip="Thái Lan" w:history="1">
        <w:r w:rsidRPr="00E252B7">
          <w:rPr>
            <w:rFonts w:ascii="Times New Roman" w:hAnsi="Times New Roman" w:cs="Times New Roman"/>
            <w:sz w:val="26"/>
            <w:szCs w:val="26"/>
          </w:rPr>
          <w:t>Thái Lan</w:t>
        </w:r>
      </w:hyperlink>
      <w:r w:rsidRPr="00E252B7">
        <w:rPr>
          <w:rFonts w:ascii="Times New Roman" w:hAnsi="Times New Roman" w:cs="Times New Roman"/>
          <w:sz w:val="26"/>
          <w:szCs w:val="26"/>
        </w:rPr>
        <w:t xml:space="preserve">. </w:t>
      </w:r>
      <w:proofErr w:type="gramStart"/>
      <w:r w:rsidRPr="00E252B7">
        <w:rPr>
          <w:rFonts w:ascii="Times New Roman" w:hAnsi="Times New Roman" w:cs="Times New Roman"/>
          <w:sz w:val="26"/>
          <w:szCs w:val="26"/>
        </w:rPr>
        <w:t>Sông Nan bắt nguồn từ </w:t>
      </w:r>
      <w:hyperlink r:id="rId42" w:tooltip="Nan (tỉnh)" w:history="1">
        <w:r w:rsidRPr="00E252B7">
          <w:rPr>
            <w:rFonts w:ascii="Times New Roman" w:hAnsi="Times New Roman" w:cs="Times New Roman"/>
            <w:sz w:val="26"/>
            <w:szCs w:val="26"/>
          </w:rPr>
          <w:t>tỉnh Nan</w:t>
        </w:r>
      </w:hyperlink>
      <w:r w:rsidRPr="00E252B7">
        <w:rPr>
          <w:rFonts w:ascii="Times New Roman" w:hAnsi="Times New Roman" w:cs="Times New Roman"/>
          <w:sz w:val="26"/>
          <w:szCs w:val="26"/>
        </w:rPr>
        <w:t>.</w:t>
      </w:r>
      <w:proofErr w:type="gramEnd"/>
      <w:r w:rsidRPr="00E252B7">
        <w:rPr>
          <w:rFonts w:ascii="Times New Roman" w:hAnsi="Times New Roman" w:cs="Times New Roman"/>
          <w:sz w:val="26"/>
          <w:szCs w:val="26"/>
        </w:rPr>
        <w:t xml:space="preserve"> Các tỉnh dọc </w:t>
      </w:r>
      <w:proofErr w:type="gramStart"/>
      <w:r w:rsidRPr="00E252B7">
        <w:rPr>
          <w:rFonts w:ascii="Times New Roman" w:hAnsi="Times New Roman" w:cs="Times New Roman"/>
          <w:sz w:val="26"/>
          <w:szCs w:val="26"/>
        </w:rPr>
        <w:t>theo</w:t>
      </w:r>
      <w:proofErr w:type="gramEnd"/>
      <w:r w:rsidRPr="00E252B7">
        <w:rPr>
          <w:rFonts w:ascii="Times New Roman" w:hAnsi="Times New Roman" w:cs="Times New Roman"/>
          <w:sz w:val="26"/>
          <w:szCs w:val="26"/>
        </w:rPr>
        <w:t xml:space="preserve"> sông Nan là </w:t>
      </w:r>
      <w:hyperlink r:id="rId43" w:tooltip="Uttaradit (tỉnh)" w:history="1">
        <w:r w:rsidRPr="00E252B7">
          <w:rPr>
            <w:rFonts w:ascii="Times New Roman" w:hAnsi="Times New Roman" w:cs="Times New Roman"/>
            <w:sz w:val="26"/>
            <w:szCs w:val="26"/>
          </w:rPr>
          <w:t>Uttaradit</w:t>
        </w:r>
      </w:hyperlink>
      <w:r w:rsidRPr="00E252B7">
        <w:rPr>
          <w:rFonts w:ascii="Times New Roman" w:hAnsi="Times New Roman" w:cs="Times New Roman"/>
          <w:sz w:val="26"/>
          <w:szCs w:val="26"/>
        </w:rPr>
        <w:t>, </w:t>
      </w:r>
      <w:hyperlink r:id="rId44" w:tooltip="Phitsanulok (tỉnh)" w:history="1">
        <w:r w:rsidRPr="00E252B7">
          <w:rPr>
            <w:rFonts w:ascii="Times New Roman" w:hAnsi="Times New Roman" w:cs="Times New Roman"/>
            <w:sz w:val="26"/>
            <w:szCs w:val="26"/>
          </w:rPr>
          <w:t>Phitsanulok</w:t>
        </w:r>
      </w:hyperlink>
      <w:r w:rsidRPr="00E252B7">
        <w:rPr>
          <w:rFonts w:ascii="Times New Roman" w:hAnsi="Times New Roman" w:cs="Times New Roman"/>
          <w:sz w:val="26"/>
          <w:szCs w:val="26"/>
        </w:rPr>
        <w:t> và </w:t>
      </w:r>
      <w:hyperlink r:id="rId45" w:tooltip="Phichit (tỉnh)" w:history="1">
        <w:r w:rsidRPr="00E252B7">
          <w:rPr>
            <w:rFonts w:ascii="Times New Roman" w:hAnsi="Times New Roman" w:cs="Times New Roman"/>
            <w:sz w:val="26"/>
            <w:szCs w:val="26"/>
          </w:rPr>
          <w:t>Phichit</w:t>
        </w:r>
      </w:hyperlink>
      <w:r w:rsidRPr="00E252B7">
        <w:rPr>
          <w:rFonts w:ascii="Times New Roman" w:hAnsi="Times New Roman" w:cs="Times New Roman"/>
          <w:sz w:val="26"/>
          <w:szCs w:val="26"/>
        </w:rPr>
        <w:t>. </w:t>
      </w:r>
      <w:hyperlink r:id="rId46" w:tooltip="Sông Yom" w:history="1">
        <w:proofErr w:type="gramStart"/>
        <w:r w:rsidRPr="00E252B7">
          <w:rPr>
            <w:rFonts w:ascii="Times New Roman" w:hAnsi="Times New Roman" w:cs="Times New Roman"/>
            <w:sz w:val="26"/>
            <w:szCs w:val="26"/>
          </w:rPr>
          <w:t>Sông Yom</w:t>
        </w:r>
      </w:hyperlink>
      <w:r w:rsidRPr="00E252B7">
        <w:rPr>
          <w:rFonts w:ascii="Times New Roman" w:hAnsi="Times New Roman" w:cs="Times New Roman"/>
          <w:sz w:val="26"/>
          <w:szCs w:val="26"/>
        </w:rPr>
        <w:t> nhập vào sông Nan tại huyện </w:t>
      </w:r>
      <w:hyperlink r:id="rId47" w:tooltip="Amphoe Chum Saeng (trang chưa được viết)" w:history="1">
        <w:r w:rsidRPr="00E252B7">
          <w:rPr>
            <w:rFonts w:ascii="Times New Roman" w:hAnsi="Times New Roman" w:cs="Times New Roman"/>
            <w:sz w:val="26"/>
            <w:szCs w:val="26"/>
          </w:rPr>
          <w:t>Chum Saeng</w:t>
        </w:r>
      </w:hyperlink>
      <w:r w:rsidRPr="00E252B7">
        <w:rPr>
          <w:rFonts w:ascii="Times New Roman" w:hAnsi="Times New Roman" w:cs="Times New Roman"/>
          <w:sz w:val="26"/>
          <w:szCs w:val="26"/>
        </w:rPr>
        <w:t>, </w:t>
      </w:r>
      <w:hyperlink r:id="rId48" w:tooltip="Nakhon Sawan (tỉnh)" w:history="1">
        <w:r w:rsidRPr="00E252B7">
          <w:rPr>
            <w:rFonts w:ascii="Times New Roman" w:hAnsi="Times New Roman" w:cs="Times New Roman"/>
            <w:sz w:val="26"/>
            <w:szCs w:val="26"/>
          </w:rPr>
          <w:t>tỉnh Nakhon Sawan</w:t>
        </w:r>
      </w:hyperlink>
      <w:r w:rsidRPr="00E252B7">
        <w:rPr>
          <w:rFonts w:ascii="Times New Roman" w:hAnsi="Times New Roman" w:cs="Times New Roman"/>
          <w:sz w:val="26"/>
          <w:szCs w:val="26"/>
        </w:rPr>
        <w:t>.</w:t>
      </w:r>
      <w:proofErr w:type="gramEnd"/>
      <w:r w:rsidRPr="00E252B7">
        <w:rPr>
          <w:rFonts w:ascii="Times New Roman" w:hAnsi="Times New Roman" w:cs="Times New Roman"/>
          <w:sz w:val="26"/>
          <w:szCs w:val="26"/>
        </w:rPr>
        <w:t xml:space="preserve"> </w:t>
      </w:r>
      <w:proofErr w:type="gramStart"/>
      <w:r w:rsidRPr="00E252B7">
        <w:rPr>
          <w:rFonts w:ascii="Times New Roman" w:hAnsi="Times New Roman" w:cs="Times New Roman"/>
          <w:sz w:val="26"/>
          <w:szCs w:val="26"/>
        </w:rPr>
        <w:t>Khi sông Nan nhập với </w:t>
      </w:r>
      <w:hyperlink r:id="rId49" w:tooltip="Sông Ping" w:history="1">
        <w:r w:rsidRPr="00E252B7">
          <w:rPr>
            <w:rFonts w:ascii="Times New Roman" w:hAnsi="Times New Roman" w:cs="Times New Roman"/>
            <w:sz w:val="26"/>
            <w:szCs w:val="26"/>
          </w:rPr>
          <w:t>sông Ping</w:t>
        </w:r>
      </w:hyperlink>
      <w:r w:rsidRPr="00E252B7">
        <w:rPr>
          <w:rFonts w:ascii="Times New Roman" w:hAnsi="Times New Roman" w:cs="Times New Roman"/>
          <w:sz w:val="26"/>
          <w:szCs w:val="26"/>
        </w:rPr>
        <w:t> tại Pak Nam Pho trong thị xã </w:t>
      </w:r>
      <w:hyperlink r:id="rId50" w:tooltip="Nakhon Sawan (trang chưa được viết)" w:history="1">
        <w:r w:rsidRPr="00E252B7">
          <w:rPr>
            <w:rFonts w:ascii="Times New Roman" w:hAnsi="Times New Roman" w:cs="Times New Roman"/>
            <w:sz w:val="26"/>
            <w:szCs w:val="26"/>
          </w:rPr>
          <w:t>Nakhon Sawan</w:t>
        </w:r>
      </w:hyperlink>
      <w:r w:rsidR="00E804B8">
        <w:rPr>
          <w:rFonts w:ascii="Times New Roman" w:hAnsi="Times New Roman" w:cs="Times New Roman"/>
          <w:sz w:val="26"/>
          <w:szCs w:val="26"/>
        </w:rPr>
        <w:t xml:space="preserve"> thì </w:t>
      </w:r>
      <w:r w:rsidRPr="00E252B7">
        <w:rPr>
          <w:rFonts w:ascii="Times New Roman" w:hAnsi="Times New Roman" w:cs="Times New Roman"/>
          <w:sz w:val="26"/>
          <w:szCs w:val="26"/>
        </w:rPr>
        <w:t>trở thành </w:t>
      </w:r>
      <w:hyperlink r:id="rId51" w:tooltip="Sông Chao Phraya" w:history="1">
        <w:r w:rsidRPr="00E252B7">
          <w:rPr>
            <w:rFonts w:ascii="Times New Roman" w:hAnsi="Times New Roman" w:cs="Times New Roman"/>
            <w:sz w:val="26"/>
            <w:szCs w:val="26"/>
          </w:rPr>
          <w:t>sông Chao Phraya</w:t>
        </w:r>
      </w:hyperlink>
      <w:r w:rsidRPr="00E252B7">
        <w:rPr>
          <w:rFonts w:ascii="Times New Roman" w:hAnsi="Times New Roman" w:cs="Times New Roman"/>
          <w:sz w:val="26"/>
          <w:szCs w:val="26"/>
        </w:rPr>
        <w:t>.).</w:t>
      </w:r>
      <w:proofErr w:type="gramEnd"/>
    </w:p>
    <w:p w:rsidR="00E252B7" w:rsidRPr="00E252B7" w:rsidRDefault="00E252B7" w:rsidP="00E252B7">
      <w:pPr>
        <w:spacing w:line="312" w:lineRule="auto"/>
        <w:ind w:firstLine="720"/>
        <w:jc w:val="both"/>
        <w:rPr>
          <w:rFonts w:ascii="Times New Roman" w:hAnsi="Times New Roman" w:cs="Times New Roman"/>
          <w:sz w:val="26"/>
          <w:szCs w:val="26"/>
        </w:rPr>
      </w:pPr>
      <w:r w:rsidRPr="00E252B7">
        <w:rPr>
          <w:rFonts w:ascii="Times New Roman" w:hAnsi="Times New Roman" w:cs="Times New Roman"/>
          <w:sz w:val="26"/>
          <w:szCs w:val="26"/>
        </w:rPr>
        <w:t xml:space="preserve">Dự </w:t>
      </w:r>
      <w:proofErr w:type="gramStart"/>
      <w:r w:rsidRPr="00E252B7">
        <w:rPr>
          <w:rFonts w:ascii="Times New Roman" w:hAnsi="Times New Roman" w:cs="Times New Roman"/>
          <w:sz w:val="26"/>
          <w:szCs w:val="26"/>
        </w:rPr>
        <w:t>án</w:t>
      </w:r>
      <w:proofErr w:type="gramEnd"/>
      <w:r w:rsidRPr="00E252B7">
        <w:rPr>
          <w:rFonts w:ascii="Times New Roman" w:hAnsi="Times New Roman" w:cs="Times New Roman"/>
          <w:sz w:val="26"/>
          <w:szCs w:val="26"/>
        </w:rPr>
        <w:t xml:space="preserve"> cải thiện tuyến đường giữa sông Pa Sak và sông Chao Phraya ra biển, và dự án xây dựng các cảng ven biển mới. </w:t>
      </w:r>
    </w:p>
    <w:p w:rsidR="00E252B7" w:rsidRPr="00E252B7" w:rsidRDefault="00E252B7" w:rsidP="00E252B7">
      <w:pPr>
        <w:spacing w:line="312" w:lineRule="auto"/>
        <w:ind w:firstLine="720"/>
        <w:jc w:val="both"/>
        <w:rPr>
          <w:rFonts w:ascii="Times New Roman" w:hAnsi="Times New Roman" w:cs="Times New Roman"/>
          <w:sz w:val="26"/>
          <w:szCs w:val="26"/>
        </w:rPr>
      </w:pPr>
      <w:r w:rsidRPr="00E252B7">
        <w:rPr>
          <w:rFonts w:ascii="Times New Roman" w:hAnsi="Times New Roman" w:cs="Times New Roman"/>
          <w:sz w:val="26"/>
          <w:szCs w:val="26"/>
        </w:rPr>
        <w:t>3) Quy định về kích thước tàu có thể cập cảng tại cảng Laem Chabang</w:t>
      </w:r>
      <w:proofErr w:type="gramStart"/>
      <w:r w:rsidRPr="00E252B7">
        <w:rPr>
          <w:rFonts w:ascii="Times New Roman" w:hAnsi="Times New Roman" w:cs="Times New Roman"/>
          <w:sz w:val="26"/>
          <w:szCs w:val="26"/>
        </w:rPr>
        <w:t>,  xu</w:t>
      </w:r>
      <w:proofErr w:type="gramEnd"/>
      <w:r w:rsidRPr="00E252B7">
        <w:rPr>
          <w:rFonts w:ascii="Times New Roman" w:hAnsi="Times New Roman" w:cs="Times New Roman"/>
          <w:sz w:val="26"/>
          <w:szCs w:val="26"/>
        </w:rPr>
        <w:t xml:space="preserve"> hướng tăng kích cỡ tàu….; chính sách giảm việc sử dụng cảng Bangkok để vận chuyển hàng hóa quốc tế, </w:t>
      </w:r>
    </w:p>
    <w:p w:rsidR="00E252B7" w:rsidRPr="00E252B7" w:rsidRDefault="00E252B7" w:rsidP="00E252B7">
      <w:pPr>
        <w:spacing w:line="312" w:lineRule="auto"/>
        <w:ind w:firstLine="720"/>
        <w:jc w:val="both"/>
        <w:rPr>
          <w:rFonts w:ascii="Times New Roman" w:hAnsi="Times New Roman" w:cs="Times New Roman"/>
          <w:sz w:val="26"/>
          <w:szCs w:val="26"/>
        </w:rPr>
      </w:pPr>
      <w:r w:rsidRPr="00E252B7">
        <w:rPr>
          <w:rFonts w:ascii="Times New Roman" w:hAnsi="Times New Roman" w:cs="Times New Roman"/>
          <w:sz w:val="26"/>
          <w:szCs w:val="26"/>
        </w:rPr>
        <w:t xml:space="preserve">Vận chuyển container dự báo sôi động hơn sẽ giúp vận chuyển hàng hóa bằng đường thủy của Thái </w:t>
      </w:r>
      <w:proofErr w:type="gramStart"/>
      <w:r w:rsidRPr="00E252B7">
        <w:rPr>
          <w:rFonts w:ascii="Times New Roman" w:hAnsi="Times New Roman" w:cs="Times New Roman"/>
          <w:sz w:val="26"/>
          <w:szCs w:val="26"/>
        </w:rPr>
        <w:t>Lan</w:t>
      </w:r>
      <w:proofErr w:type="gramEnd"/>
      <w:r w:rsidRPr="00E252B7">
        <w:rPr>
          <w:rFonts w:ascii="Times New Roman" w:hAnsi="Times New Roman" w:cs="Times New Roman"/>
          <w:sz w:val="26"/>
          <w:szCs w:val="26"/>
        </w:rPr>
        <w:t xml:space="preserve"> có thể tăng 10% CAGR trong 5 năm tới với hơn 9.000 chuyến xà lan mỗi năm. </w:t>
      </w:r>
    </w:p>
    <w:p w:rsidR="00E252B7" w:rsidRPr="00E252B7" w:rsidRDefault="00E252B7" w:rsidP="00E252B7">
      <w:pPr>
        <w:spacing w:line="312" w:lineRule="auto"/>
        <w:ind w:firstLine="720"/>
        <w:jc w:val="both"/>
        <w:rPr>
          <w:rFonts w:ascii="Times New Roman" w:hAnsi="Times New Roman" w:cs="Times New Roman"/>
          <w:sz w:val="26"/>
          <w:szCs w:val="26"/>
        </w:rPr>
      </w:pPr>
      <w:r w:rsidRPr="00E252B7">
        <w:rPr>
          <w:rFonts w:ascii="Times New Roman" w:hAnsi="Times New Roman" w:cs="Times New Roman"/>
          <w:sz w:val="26"/>
          <w:szCs w:val="26"/>
        </w:rPr>
        <w:t xml:space="preserve">Tuyến đường thủy nội địa đến Vịnh Thái Lan tại Samutprakarn và kết nối  với Chao Buri có triển vọng do gần nhiều khu công nghiệp quan trọng : Khu công nghiệp Park Rojana, Khu công nghiệp Navanakorn, Hi-tech Industrial Estate, và khu công nghiệp Bangkadi, nằm trong phạm vi 15 km của con sông. </w:t>
      </w:r>
      <w:proofErr w:type="gramStart"/>
      <w:r w:rsidRPr="00E252B7">
        <w:rPr>
          <w:rFonts w:ascii="Times New Roman" w:hAnsi="Times New Roman" w:cs="Times New Roman"/>
          <w:sz w:val="26"/>
          <w:szCs w:val="26"/>
        </w:rPr>
        <w:t>Kết quả là, vận tải thủy có thể tạo thuận lợi cho việc di chuyển hàng hóa từ các khu công nghiệp.</w:t>
      </w:r>
      <w:proofErr w:type="gramEnd"/>
      <w:r w:rsidRPr="00E252B7">
        <w:rPr>
          <w:rFonts w:ascii="Times New Roman" w:hAnsi="Times New Roman" w:cs="Times New Roman"/>
          <w:sz w:val="26"/>
          <w:szCs w:val="26"/>
        </w:rPr>
        <w:t xml:space="preserve"> Các hàng hóa phù hợp với vận chuyển container trên xà </w:t>
      </w:r>
      <w:proofErr w:type="gramStart"/>
      <w:r w:rsidRPr="00E252B7">
        <w:rPr>
          <w:rFonts w:ascii="Times New Roman" w:hAnsi="Times New Roman" w:cs="Times New Roman"/>
          <w:sz w:val="26"/>
          <w:szCs w:val="26"/>
        </w:rPr>
        <w:t>lan</w:t>
      </w:r>
      <w:proofErr w:type="gramEnd"/>
      <w:r w:rsidRPr="00E252B7">
        <w:rPr>
          <w:rFonts w:ascii="Times New Roman" w:hAnsi="Times New Roman" w:cs="Times New Roman"/>
          <w:sz w:val="26"/>
          <w:szCs w:val="26"/>
        </w:rPr>
        <w:t xml:space="preserve"> gồm phụ tùng ô tô, thiết bị, phụ tùng điện và thực phẩm chế biến. Chi phí vận tải đường thủy cho một container 20-foot (hai mươi TEU: TEU) là khoảng 2,500 Bạt trong khi vận chuyển đường bộ có chi phí lên tới 7000 Bạt.</w:t>
      </w:r>
    </w:p>
    <w:p w:rsidR="00E252B7" w:rsidRPr="00E252B7" w:rsidRDefault="00E252B7" w:rsidP="00E252B7">
      <w:pPr>
        <w:spacing w:line="312" w:lineRule="auto"/>
        <w:ind w:firstLine="720"/>
        <w:jc w:val="both"/>
        <w:rPr>
          <w:rFonts w:ascii="Times New Roman" w:hAnsi="Times New Roman" w:cs="Times New Roman"/>
          <w:sz w:val="26"/>
          <w:szCs w:val="26"/>
        </w:rPr>
      </w:pPr>
      <w:r w:rsidRPr="00E252B7">
        <w:rPr>
          <w:rFonts w:ascii="Times New Roman" w:hAnsi="Times New Roman" w:cs="Times New Roman"/>
          <w:sz w:val="26"/>
          <w:szCs w:val="26"/>
        </w:rPr>
        <w:t xml:space="preserve">Về vận tải ven biển, tuyến đường chính sẽ được hưởng lợi từ việc tăng cường vận tải biển là tuyến đường giữa cảng Bangkok và Samutprakarn với cảng Laem Chabang, vì sẽ ngày càng có nhiều xà lan vận chuyển hàng hóa giữa các cảng này. Các mặt hàng chính sẽ được vận chuyển bằng container, tăng trưởng với tốc độ 12% </w:t>
      </w:r>
      <w:r w:rsidR="00B27B03">
        <w:rPr>
          <w:rFonts w:ascii="Times New Roman" w:hAnsi="Times New Roman" w:cs="Times New Roman"/>
          <w:sz w:val="26"/>
          <w:szCs w:val="26"/>
        </w:rPr>
        <w:t xml:space="preserve">trung bình năm </w:t>
      </w:r>
      <w:r w:rsidRPr="00E252B7">
        <w:rPr>
          <w:rFonts w:ascii="Times New Roman" w:hAnsi="Times New Roman" w:cs="Times New Roman"/>
          <w:sz w:val="26"/>
          <w:szCs w:val="26"/>
        </w:rPr>
        <w:t xml:space="preserve">trong giai đoạn 2012-2016 và dự kiến tăng 17% </w:t>
      </w:r>
      <w:r w:rsidR="008A11E6">
        <w:rPr>
          <w:rFonts w:ascii="Times New Roman" w:hAnsi="Times New Roman" w:cs="Times New Roman"/>
          <w:sz w:val="26"/>
          <w:szCs w:val="26"/>
        </w:rPr>
        <w:t>trung bình năm</w:t>
      </w:r>
      <w:r w:rsidRPr="00E252B7">
        <w:rPr>
          <w:rFonts w:ascii="Times New Roman" w:hAnsi="Times New Roman" w:cs="Times New Roman"/>
          <w:sz w:val="26"/>
          <w:szCs w:val="26"/>
        </w:rPr>
        <w:t xml:space="preserve"> trong tương lai cùng với xu hướng tăng của vận tải container quốc tế. Ngoài ra, tuyến đường ven biển giữa Laem Chabang và Suratthani hiệu quả hơn so với vận tải đường bộ (hiện tại phương tiện giao thông đường bộ chiếm 60% trong </w:t>
      </w:r>
      <w:r w:rsidRPr="00E252B7">
        <w:rPr>
          <w:rFonts w:ascii="Times New Roman" w:hAnsi="Times New Roman" w:cs="Times New Roman"/>
          <w:sz w:val="26"/>
          <w:szCs w:val="26"/>
        </w:rPr>
        <w:lastRenderedPageBreak/>
        <w:t>khi đường thủy chiếm 35%) do chi phí thấp hơn, tuyến ngắn hơn và kết nối đến các cảng nước ngoài như Malaysia và Singapore.</w:t>
      </w:r>
    </w:p>
    <w:p w:rsidR="00E252B7" w:rsidRPr="00E252B7" w:rsidRDefault="008A11E6" w:rsidP="00E252B7">
      <w:pPr>
        <w:spacing w:line="312" w:lineRule="auto"/>
        <w:ind w:firstLine="720"/>
        <w:jc w:val="both"/>
        <w:rPr>
          <w:rFonts w:ascii="Times New Roman" w:hAnsi="Times New Roman" w:cs="Times New Roman"/>
          <w:sz w:val="26"/>
          <w:szCs w:val="26"/>
        </w:rPr>
      </w:pPr>
      <w:proofErr w:type="gramStart"/>
      <w:r>
        <w:rPr>
          <w:rFonts w:ascii="Times New Roman" w:hAnsi="Times New Roman" w:cs="Times New Roman"/>
          <w:sz w:val="26"/>
          <w:szCs w:val="26"/>
        </w:rPr>
        <w:t>Những nỗ lực cải thiện</w:t>
      </w:r>
      <w:r w:rsidR="00E252B7" w:rsidRPr="00E252B7">
        <w:rPr>
          <w:rFonts w:ascii="Times New Roman" w:hAnsi="Times New Roman" w:cs="Times New Roman"/>
          <w:sz w:val="26"/>
          <w:szCs w:val="26"/>
        </w:rPr>
        <w:t xml:space="preserve"> cơ sở hạ tầng và </w:t>
      </w:r>
      <w:r>
        <w:rPr>
          <w:rFonts w:ascii="Times New Roman" w:hAnsi="Times New Roman" w:cs="Times New Roman"/>
          <w:sz w:val="26"/>
          <w:szCs w:val="26"/>
        </w:rPr>
        <w:t>thể</w:t>
      </w:r>
      <w:r w:rsidR="00E252B7" w:rsidRPr="00E252B7">
        <w:rPr>
          <w:rFonts w:ascii="Times New Roman" w:hAnsi="Times New Roman" w:cs="Times New Roman"/>
          <w:sz w:val="26"/>
          <w:szCs w:val="26"/>
        </w:rPr>
        <w:t xml:space="preserve"> sẽ không chỉ mang lại lợi ích cho các hãng vận tải đường thủy mà còn các doanh nghiệp hoạt động trong chuỗi cung ứng bao gồm dịch vụ vận tải, cảng, nhà đóng tàu và sửa chữa.</w:t>
      </w:r>
      <w:proofErr w:type="gramEnd"/>
      <w:r w:rsidR="00E252B7" w:rsidRPr="00E252B7">
        <w:rPr>
          <w:rFonts w:ascii="Times New Roman" w:hAnsi="Times New Roman" w:cs="Times New Roman"/>
          <w:sz w:val="26"/>
          <w:szCs w:val="26"/>
        </w:rPr>
        <w:t xml:space="preserve"> Nhu cầu vận chuyển hàng hải ngày càng tăng sẽ trực tiếp mang lại lợi ích cho các doanh nghiệp vận tải đường thủy. Trong khi đó, các cảng sẽ</w:t>
      </w:r>
      <w:r>
        <w:rPr>
          <w:rFonts w:ascii="Times New Roman" w:hAnsi="Times New Roman" w:cs="Times New Roman"/>
          <w:sz w:val="26"/>
          <w:szCs w:val="26"/>
        </w:rPr>
        <w:t xml:space="preserve"> có nguồn </w:t>
      </w:r>
      <w:proofErr w:type="gramStart"/>
      <w:r>
        <w:rPr>
          <w:rFonts w:ascii="Times New Roman" w:hAnsi="Times New Roman" w:cs="Times New Roman"/>
          <w:sz w:val="26"/>
          <w:szCs w:val="26"/>
        </w:rPr>
        <w:t>thu</w:t>
      </w:r>
      <w:proofErr w:type="gramEnd"/>
      <w:r>
        <w:rPr>
          <w:rFonts w:ascii="Times New Roman" w:hAnsi="Times New Roman" w:cs="Times New Roman"/>
          <w:sz w:val="26"/>
          <w:szCs w:val="26"/>
        </w:rPr>
        <w:t xml:space="preserve"> tốt hơn </w:t>
      </w:r>
      <w:r w:rsidR="00E252B7" w:rsidRPr="00E252B7">
        <w:rPr>
          <w:rFonts w:ascii="Times New Roman" w:hAnsi="Times New Roman" w:cs="Times New Roman"/>
          <w:sz w:val="26"/>
          <w:szCs w:val="26"/>
        </w:rPr>
        <w:t xml:space="preserve">hơn từ lưu trữ container và phí liên quan thông qua lưu lượng truy cập cao hơn. </w:t>
      </w:r>
      <w:proofErr w:type="gramStart"/>
      <w:r w:rsidR="00E252B7" w:rsidRPr="00E252B7">
        <w:rPr>
          <w:rFonts w:ascii="Times New Roman" w:hAnsi="Times New Roman" w:cs="Times New Roman"/>
          <w:sz w:val="26"/>
          <w:szCs w:val="26"/>
        </w:rPr>
        <w:t>Về lâu dài, sự gia tăng nhu cầu vận tải biển sẽ tạo ra nhu cầu cho các tàu mới, cùng với việc sửa chữa các tàu cũ, tạo cơ hội kinh doanh cho các nhà đóng tàu và sửa chữa.</w:t>
      </w:r>
      <w:proofErr w:type="gramEnd"/>
    </w:p>
    <w:p w:rsidR="009D2D8B" w:rsidRDefault="00E252B7" w:rsidP="00E252B7">
      <w:pPr>
        <w:spacing w:line="312" w:lineRule="auto"/>
        <w:ind w:firstLine="720"/>
        <w:jc w:val="both"/>
        <w:rPr>
          <w:rFonts w:ascii="Times New Roman" w:hAnsi="Times New Roman" w:cs="Times New Roman"/>
          <w:sz w:val="26"/>
          <w:szCs w:val="26"/>
        </w:rPr>
      </w:pPr>
      <w:r w:rsidRPr="00E252B7">
        <w:rPr>
          <w:rFonts w:ascii="Times New Roman" w:hAnsi="Times New Roman" w:cs="Times New Roman"/>
          <w:sz w:val="26"/>
          <w:szCs w:val="26"/>
        </w:rPr>
        <w:t xml:space="preserve">Tuy nhiên, vận tải </w:t>
      </w:r>
      <w:r>
        <w:rPr>
          <w:rFonts w:ascii="Times New Roman" w:hAnsi="Times New Roman" w:cs="Times New Roman"/>
          <w:sz w:val="26"/>
          <w:szCs w:val="26"/>
        </w:rPr>
        <w:t xml:space="preserve">đường thủy của Thái </w:t>
      </w:r>
      <w:proofErr w:type="gramStart"/>
      <w:r>
        <w:rPr>
          <w:rFonts w:ascii="Times New Roman" w:hAnsi="Times New Roman" w:cs="Times New Roman"/>
          <w:sz w:val="26"/>
          <w:szCs w:val="26"/>
        </w:rPr>
        <w:t>Lan</w:t>
      </w:r>
      <w:proofErr w:type="gramEnd"/>
      <w:r w:rsidRPr="00E252B7">
        <w:rPr>
          <w:rFonts w:ascii="Times New Roman" w:hAnsi="Times New Roman" w:cs="Times New Roman"/>
          <w:sz w:val="26"/>
          <w:szCs w:val="26"/>
        </w:rPr>
        <w:t xml:space="preserve"> vẫn còn hạn chế do thiếu tuyến đường và liên kết nội địa với các phương thức vận tải khác. Cùng với vấn đề tốc độ, vận chuyển </w:t>
      </w:r>
      <w:r w:rsidR="00B27B03">
        <w:rPr>
          <w:rFonts w:ascii="Times New Roman" w:hAnsi="Times New Roman" w:cs="Times New Roman"/>
          <w:sz w:val="26"/>
          <w:szCs w:val="26"/>
        </w:rPr>
        <w:t>đường thủy</w:t>
      </w:r>
      <w:r w:rsidRPr="00E252B7">
        <w:rPr>
          <w:rFonts w:ascii="Times New Roman" w:hAnsi="Times New Roman" w:cs="Times New Roman"/>
          <w:sz w:val="26"/>
          <w:szCs w:val="26"/>
        </w:rPr>
        <w:t xml:space="preserve"> cũng phải đối mặt với những thách thức khác, ví dụ như độ sâu, chiều rộng và góc trong đường thủy tự nhiên, chiều cao cầu, và các vấn đề môi trường và thiên tai </w:t>
      </w:r>
      <w:r w:rsidR="009D2D8B">
        <w:rPr>
          <w:rFonts w:ascii="Times New Roman" w:hAnsi="Times New Roman" w:cs="Times New Roman"/>
          <w:sz w:val="26"/>
          <w:szCs w:val="26"/>
        </w:rPr>
        <w:t>như</w:t>
      </w:r>
      <w:r w:rsidRPr="00E252B7">
        <w:rPr>
          <w:rFonts w:ascii="Times New Roman" w:hAnsi="Times New Roman" w:cs="Times New Roman"/>
          <w:sz w:val="26"/>
          <w:szCs w:val="26"/>
        </w:rPr>
        <w:t xml:space="preserve"> thủy triều và bão.</w:t>
      </w:r>
    </w:p>
    <w:p w:rsidR="00E252B7" w:rsidRPr="00E252B7" w:rsidRDefault="00E252B7" w:rsidP="00E252B7">
      <w:pPr>
        <w:spacing w:line="312" w:lineRule="auto"/>
        <w:ind w:firstLine="720"/>
        <w:jc w:val="center"/>
        <w:rPr>
          <w:rFonts w:ascii="Times New Roman" w:hAnsi="Times New Roman" w:cs="Times New Roman"/>
          <w:b/>
          <w:sz w:val="26"/>
          <w:szCs w:val="26"/>
        </w:rPr>
      </w:pPr>
      <w:bookmarkStart w:id="18" w:name="_Toc518465104"/>
      <w:r w:rsidRPr="00E252B7">
        <w:rPr>
          <w:rFonts w:ascii="Times New Roman" w:hAnsi="Times New Roman" w:cs="Times New Roman"/>
          <w:b/>
          <w:sz w:val="26"/>
          <w:szCs w:val="26"/>
        </w:rPr>
        <w:t xml:space="preserve">Hình </w:t>
      </w:r>
      <w:r w:rsidR="004D1454" w:rsidRPr="00E252B7">
        <w:rPr>
          <w:rFonts w:ascii="Times New Roman" w:hAnsi="Times New Roman" w:cs="Times New Roman"/>
          <w:b/>
          <w:sz w:val="26"/>
          <w:szCs w:val="26"/>
        </w:rPr>
        <w:fldChar w:fldCharType="begin"/>
      </w:r>
      <w:r w:rsidRPr="00E252B7">
        <w:rPr>
          <w:rFonts w:ascii="Times New Roman" w:hAnsi="Times New Roman" w:cs="Times New Roman"/>
          <w:b/>
          <w:sz w:val="26"/>
          <w:szCs w:val="26"/>
        </w:rPr>
        <w:instrText xml:space="preserve"> SEQ Hình \* ARABIC </w:instrText>
      </w:r>
      <w:r w:rsidR="004D1454" w:rsidRPr="00E252B7">
        <w:rPr>
          <w:rFonts w:ascii="Times New Roman" w:hAnsi="Times New Roman" w:cs="Times New Roman"/>
          <w:b/>
          <w:sz w:val="26"/>
          <w:szCs w:val="26"/>
        </w:rPr>
        <w:fldChar w:fldCharType="separate"/>
      </w:r>
      <w:r w:rsidR="00FF2E64">
        <w:rPr>
          <w:rFonts w:ascii="Times New Roman" w:hAnsi="Times New Roman" w:cs="Times New Roman"/>
          <w:b/>
          <w:noProof/>
          <w:sz w:val="26"/>
          <w:szCs w:val="26"/>
        </w:rPr>
        <w:t>8</w:t>
      </w:r>
      <w:r w:rsidR="004D1454" w:rsidRPr="00E252B7">
        <w:rPr>
          <w:rFonts w:ascii="Times New Roman" w:hAnsi="Times New Roman" w:cs="Times New Roman"/>
          <w:b/>
          <w:sz w:val="26"/>
          <w:szCs w:val="26"/>
        </w:rPr>
        <w:fldChar w:fldCharType="end"/>
      </w:r>
      <w:r w:rsidRPr="00E252B7">
        <w:rPr>
          <w:rFonts w:ascii="Times New Roman" w:hAnsi="Times New Roman" w:cs="Times New Roman"/>
          <w:b/>
          <w:sz w:val="26"/>
          <w:szCs w:val="26"/>
        </w:rPr>
        <w:t xml:space="preserve">: Một số tuyến đường thủy của Thái </w:t>
      </w:r>
      <w:proofErr w:type="gramStart"/>
      <w:r w:rsidRPr="00E252B7">
        <w:rPr>
          <w:rFonts w:ascii="Times New Roman" w:hAnsi="Times New Roman" w:cs="Times New Roman"/>
          <w:b/>
          <w:sz w:val="26"/>
          <w:szCs w:val="26"/>
        </w:rPr>
        <w:t>Lan</w:t>
      </w:r>
      <w:bookmarkEnd w:id="18"/>
      <w:proofErr w:type="gramEnd"/>
    </w:p>
    <w:p w:rsidR="00BD576B" w:rsidRDefault="00E252B7" w:rsidP="00E252B7">
      <w:pPr>
        <w:spacing w:line="312" w:lineRule="auto"/>
        <w:jc w:val="center"/>
        <w:rPr>
          <w:rFonts w:ascii="Times New Roman" w:hAnsi="Times New Roman" w:cs="Times New Roman"/>
          <w:sz w:val="26"/>
          <w:szCs w:val="26"/>
        </w:rPr>
      </w:pPr>
      <w:r w:rsidRPr="00E252B7">
        <w:rPr>
          <w:rFonts w:ascii="Times New Roman" w:hAnsi="Times New Roman" w:cs="Times New Roman"/>
          <w:noProof/>
          <w:sz w:val="26"/>
          <w:szCs w:val="26"/>
        </w:rPr>
        <w:lastRenderedPageBreak/>
        <w:drawing>
          <wp:inline distT="0" distB="0" distL="0" distR="0">
            <wp:extent cx="5774788" cy="3868616"/>
            <wp:effectExtent l="0" t="0" r="0" b="0"/>
            <wp:docPr id="3" name="Picture 1" descr="EN_note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_note01.jpg"/>
                    <pic:cNvPicPr>
                      <a:picLocks noChangeAspect="1" noChangeArrowheads="1"/>
                    </pic:cNvPicPr>
                  </pic:nvPicPr>
                  <pic:blipFill>
                    <a:blip r:embed="rId52"/>
                    <a:srcRect/>
                    <a:stretch>
                      <a:fillRect/>
                    </a:stretch>
                  </pic:blipFill>
                  <pic:spPr bwMode="auto">
                    <a:xfrm>
                      <a:off x="0" y="0"/>
                      <a:ext cx="5776441" cy="3869723"/>
                    </a:xfrm>
                    <a:prstGeom prst="rect">
                      <a:avLst/>
                    </a:prstGeom>
                    <a:noFill/>
                    <a:ln w="9525">
                      <a:noFill/>
                      <a:miter lim="800000"/>
                      <a:headEnd/>
                      <a:tailEnd/>
                    </a:ln>
                  </pic:spPr>
                </pic:pic>
              </a:graphicData>
            </a:graphic>
          </wp:inline>
        </w:drawing>
      </w:r>
    </w:p>
    <w:p w:rsidR="00FF2E64" w:rsidRPr="00FF2E64" w:rsidRDefault="00E252B7" w:rsidP="00FF2E64">
      <w:pPr>
        <w:spacing w:line="312" w:lineRule="auto"/>
        <w:jc w:val="center"/>
        <w:rPr>
          <w:rFonts w:ascii="Times New Roman" w:hAnsi="Times New Roman" w:cs="Times New Roman"/>
          <w:i/>
          <w:sz w:val="26"/>
          <w:szCs w:val="26"/>
        </w:rPr>
      </w:pPr>
      <w:r w:rsidRPr="00E252B7">
        <w:rPr>
          <w:rFonts w:ascii="Times New Roman" w:hAnsi="Times New Roman" w:cs="Times New Roman"/>
          <w:i/>
          <w:sz w:val="26"/>
          <w:szCs w:val="26"/>
        </w:rPr>
        <w:t xml:space="preserve">Nguồn: Cục </w:t>
      </w:r>
      <w:r w:rsidR="00B27B03">
        <w:rPr>
          <w:rFonts w:ascii="Times New Roman" w:hAnsi="Times New Roman" w:cs="Times New Roman"/>
          <w:i/>
          <w:sz w:val="26"/>
          <w:szCs w:val="26"/>
        </w:rPr>
        <w:t>Đường thủy</w:t>
      </w:r>
      <w:r w:rsidRPr="00E252B7">
        <w:rPr>
          <w:rFonts w:ascii="Times New Roman" w:hAnsi="Times New Roman" w:cs="Times New Roman"/>
          <w:i/>
          <w:sz w:val="26"/>
          <w:szCs w:val="26"/>
        </w:rPr>
        <w:t xml:space="preserve">- Thái </w:t>
      </w:r>
      <w:proofErr w:type="gramStart"/>
      <w:r w:rsidRPr="00E252B7">
        <w:rPr>
          <w:rFonts w:ascii="Times New Roman" w:hAnsi="Times New Roman" w:cs="Times New Roman"/>
          <w:i/>
          <w:sz w:val="26"/>
          <w:szCs w:val="26"/>
        </w:rPr>
        <w:t>Lan</w:t>
      </w:r>
      <w:proofErr w:type="gramEnd"/>
    </w:p>
    <w:p w:rsidR="00FF2E64" w:rsidRDefault="00FF2E64" w:rsidP="00FF2E64">
      <w:pPr>
        <w:spacing w:line="312" w:lineRule="auto"/>
        <w:ind w:firstLine="720"/>
        <w:jc w:val="both"/>
        <w:rPr>
          <w:rFonts w:ascii="Times New Roman" w:hAnsi="Times New Roman" w:cs="Times New Roman"/>
          <w:sz w:val="26"/>
          <w:szCs w:val="26"/>
        </w:rPr>
      </w:pPr>
      <w:r>
        <w:rPr>
          <w:rFonts w:ascii="Times New Roman" w:hAnsi="Times New Roman" w:cs="Times New Roman"/>
          <w:sz w:val="26"/>
          <w:szCs w:val="26"/>
        </w:rPr>
        <w:t>Việc</w:t>
      </w:r>
      <w:r>
        <w:rPr>
          <w:rFonts w:ascii="Times New Roman" w:hAnsi="Times New Roman" w:cs="Times New Roman"/>
          <w:sz w:val="26"/>
          <w:szCs w:val="26"/>
        </w:rPr>
        <w:t xml:space="preserve"> thiếu kết nối với</w:t>
      </w:r>
      <w:r w:rsidRPr="00E252B7">
        <w:rPr>
          <w:rFonts w:ascii="Times New Roman" w:hAnsi="Times New Roman" w:cs="Times New Roman"/>
          <w:sz w:val="26"/>
          <w:szCs w:val="26"/>
        </w:rPr>
        <w:t xml:space="preserve"> các phương thức vận tải khác sẽ hạn chế sự hấp dẫn của việc vận chuyển </w:t>
      </w:r>
      <w:r>
        <w:rPr>
          <w:rFonts w:ascii="Times New Roman" w:hAnsi="Times New Roman" w:cs="Times New Roman"/>
          <w:sz w:val="26"/>
          <w:szCs w:val="26"/>
        </w:rPr>
        <w:t>đường thủy</w:t>
      </w:r>
      <w:r w:rsidRPr="00E252B7">
        <w:rPr>
          <w:rFonts w:ascii="Times New Roman" w:hAnsi="Times New Roman" w:cs="Times New Roman"/>
          <w:sz w:val="26"/>
          <w:szCs w:val="26"/>
        </w:rPr>
        <w:t xml:space="preserve"> đến người dùng tiềm năng và tăng chi phí các dịch vụ liên quan, chẳng hạn như “chi phí xử lý kép” xảy ra trong chuyển tải giữa chuyển động hàng hóa từ lô hàng quốc tế sang vận tải nội địa hoặc từ tàu sang tàu hỏa hoặc xe tải. </w:t>
      </w:r>
    </w:p>
    <w:p w:rsidR="00FF2E64" w:rsidRPr="00E252B7" w:rsidRDefault="00FF2E64" w:rsidP="00FF2E64">
      <w:pPr>
        <w:spacing w:line="312" w:lineRule="auto"/>
        <w:ind w:firstLine="720"/>
        <w:jc w:val="both"/>
        <w:rPr>
          <w:rFonts w:ascii="Times New Roman" w:hAnsi="Times New Roman" w:cs="Times New Roman"/>
          <w:sz w:val="26"/>
          <w:szCs w:val="26"/>
        </w:rPr>
      </w:pPr>
      <w:r w:rsidRPr="00E252B7">
        <w:rPr>
          <w:rFonts w:ascii="Times New Roman" w:hAnsi="Times New Roman" w:cs="Times New Roman"/>
          <w:sz w:val="26"/>
          <w:szCs w:val="26"/>
        </w:rPr>
        <w:t>Các nhà khai thác vận tả</w:t>
      </w:r>
      <w:r>
        <w:rPr>
          <w:rFonts w:ascii="Times New Roman" w:hAnsi="Times New Roman" w:cs="Times New Roman"/>
          <w:sz w:val="26"/>
          <w:szCs w:val="26"/>
        </w:rPr>
        <w:t xml:space="preserve">i </w:t>
      </w:r>
      <w:r w:rsidRPr="00E252B7">
        <w:rPr>
          <w:rFonts w:ascii="Times New Roman" w:hAnsi="Times New Roman" w:cs="Times New Roman"/>
          <w:sz w:val="26"/>
          <w:szCs w:val="26"/>
        </w:rPr>
        <w:t xml:space="preserve"> nên chọn các tuyến kết nối liên kết các tuyến vận chuyển quốc tế với hàng hóa cho cả nhập khẩu và xuất khẩu, bằng cách tạo điều kiện cho cả hai đầu của vận tả</w:t>
      </w:r>
      <w:r>
        <w:rPr>
          <w:rFonts w:ascii="Times New Roman" w:hAnsi="Times New Roman" w:cs="Times New Roman"/>
          <w:sz w:val="26"/>
          <w:szCs w:val="26"/>
        </w:rPr>
        <w:t xml:space="preserve">i </w:t>
      </w:r>
      <w:r w:rsidRPr="00E252B7">
        <w:rPr>
          <w:rFonts w:ascii="Times New Roman" w:hAnsi="Times New Roman" w:cs="Times New Roman"/>
          <w:sz w:val="26"/>
          <w:szCs w:val="26"/>
        </w:rPr>
        <w:t xml:space="preserve">và </w:t>
      </w:r>
      <w:r>
        <w:rPr>
          <w:rFonts w:ascii="Times New Roman" w:hAnsi="Times New Roman" w:cs="Times New Roman"/>
          <w:sz w:val="26"/>
          <w:szCs w:val="26"/>
        </w:rPr>
        <w:t>giảm tình trạng chở</w:t>
      </w:r>
      <w:r w:rsidRPr="00E252B7">
        <w:rPr>
          <w:rFonts w:ascii="Times New Roman" w:hAnsi="Times New Roman" w:cs="Times New Roman"/>
          <w:sz w:val="26"/>
          <w:szCs w:val="26"/>
        </w:rPr>
        <w:t xml:space="preserve"> container rỗng </w:t>
      </w:r>
      <w:r>
        <w:rPr>
          <w:rFonts w:ascii="Times New Roman" w:hAnsi="Times New Roman" w:cs="Times New Roman"/>
          <w:sz w:val="26"/>
          <w:szCs w:val="26"/>
        </w:rPr>
        <w:t xml:space="preserve">ở chiều về </w:t>
      </w:r>
      <w:proofErr w:type="gramStart"/>
      <w:r>
        <w:rPr>
          <w:rFonts w:ascii="Times New Roman" w:hAnsi="Times New Roman" w:cs="Times New Roman"/>
          <w:sz w:val="26"/>
          <w:szCs w:val="26"/>
        </w:rPr>
        <w:t>cũng</w:t>
      </w:r>
      <w:proofErr w:type="gramEnd"/>
      <w:r>
        <w:rPr>
          <w:rFonts w:ascii="Times New Roman" w:hAnsi="Times New Roman" w:cs="Times New Roman"/>
          <w:sz w:val="26"/>
          <w:szCs w:val="26"/>
        </w:rPr>
        <w:t xml:space="preserve"> như các chi phí liên quan. </w:t>
      </w:r>
    </w:p>
    <w:p w:rsidR="00E252B7" w:rsidRPr="00FF2E64" w:rsidRDefault="00E252B7" w:rsidP="00FF2E64">
      <w:pPr>
        <w:spacing w:line="312" w:lineRule="auto"/>
        <w:ind w:firstLine="720"/>
        <w:jc w:val="center"/>
        <w:rPr>
          <w:rFonts w:ascii="Times New Roman" w:hAnsi="Times New Roman" w:cs="Times New Roman"/>
          <w:b/>
          <w:sz w:val="26"/>
          <w:szCs w:val="26"/>
        </w:rPr>
      </w:pPr>
      <w:bookmarkStart w:id="19" w:name="_Toc518465105"/>
      <w:r w:rsidRPr="00E252B7">
        <w:rPr>
          <w:rFonts w:ascii="Times New Roman" w:hAnsi="Times New Roman" w:cs="Times New Roman"/>
          <w:b/>
          <w:sz w:val="26"/>
          <w:szCs w:val="26"/>
        </w:rPr>
        <w:t xml:space="preserve">Hình </w:t>
      </w:r>
      <w:r w:rsidR="004D1454" w:rsidRPr="00E252B7">
        <w:rPr>
          <w:rFonts w:ascii="Times New Roman" w:hAnsi="Times New Roman" w:cs="Times New Roman"/>
          <w:b/>
          <w:sz w:val="26"/>
          <w:szCs w:val="26"/>
        </w:rPr>
        <w:fldChar w:fldCharType="begin"/>
      </w:r>
      <w:r w:rsidRPr="00E252B7">
        <w:rPr>
          <w:rFonts w:ascii="Times New Roman" w:hAnsi="Times New Roman" w:cs="Times New Roman"/>
          <w:b/>
          <w:sz w:val="26"/>
          <w:szCs w:val="26"/>
        </w:rPr>
        <w:instrText xml:space="preserve"> SEQ Hình \* ARABIC </w:instrText>
      </w:r>
      <w:r w:rsidR="004D1454" w:rsidRPr="00E252B7">
        <w:rPr>
          <w:rFonts w:ascii="Times New Roman" w:hAnsi="Times New Roman" w:cs="Times New Roman"/>
          <w:b/>
          <w:sz w:val="26"/>
          <w:szCs w:val="26"/>
        </w:rPr>
        <w:fldChar w:fldCharType="separate"/>
      </w:r>
      <w:r w:rsidR="00FF2E64">
        <w:rPr>
          <w:rFonts w:ascii="Times New Roman" w:hAnsi="Times New Roman" w:cs="Times New Roman"/>
          <w:b/>
          <w:noProof/>
          <w:sz w:val="26"/>
          <w:szCs w:val="26"/>
        </w:rPr>
        <w:t>9</w:t>
      </w:r>
      <w:r w:rsidR="004D1454" w:rsidRPr="00E252B7">
        <w:rPr>
          <w:rFonts w:ascii="Times New Roman" w:hAnsi="Times New Roman" w:cs="Times New Roman"/>
          <w:b/>
          <w:sz w:val="26"/>
          <w:szCs w:val="26"/>
        </w:rPr>
        <w:fldChar w:fldCharType="end"/>
      </w:r>
      <w:r w:rsidRPr="00E252B7">
        <w:rPr>
          <w:rFonts w:ascii="Times New Roman" w:hAnsi="Times New Roman" w:cs="Times New Roman"/>
          <w:b/>
          <w:sz w:val="26"/>
          <w:szCs w:val="26"/>
        </w:rPr>
        <w:t xml:space="preserve">: </w:t>
      </w:r>
      <w:r>
        <w:rPr>
          <w:rFonts w:ascii="Times New Roman" w:hAnsi="Times New Roman" w:cs="Times New Roman"/>
          <w:b/>
          <w:sz w:val="26"/>
          <w:szCs w:val="26"/>
        </w:rPr>
        <w:t>Vận chuyển hàng hóa bằng container ven biể</w:t>
      </w:r>
      <w:r w:rsidR="00FF2E64">
        <w:rPr>
          <w:rFonts w:ascii="Times New Roman" w:hAnsi="Times New Roman" w:cs="Times New Roman"/>
          <w:b/>
          <w:sz w:val="26"/>
          <w:szCs w:val="26"/>
        </w:rPr>
        <w:t>n</w:t>
      </w:r>
      <w:bookmarkEnd w:id="19"/>
    </w:p>
    <w:p w:rsidR="00E252B7" w:rsidRDefault="00E252B7" w:rsidP="00E252B7">
      <w:pPr>
        <w:spacing w:line="312" w:lineRule="auto"/>
        <w:jc w:val="center"/>
        <w:rPr>
          <w:rFonts w:ascii="Times New Roman" w:hAnsi="Times New Roman" w:cs="Times New Roman"/>
          <w:sz w:val="26"/>
          <w:szCs w:val="26"/>
        </w:rPr>
      </w:pPr>
    </w:p>
    <w:p w:rsidR="00E252B7" w:rsidRDefault="00E252B7" w:rsidP="00E252B7">
      <w:pPr>
        <w:spacing w:line="312" w:lineRule="auto"/>
        <w:jc w:val="center"/>
        <w:rPr>
          <w:rFonts w:ascii="Times New Roman" w:hAnsi="Times New Roman" w:cs="Times New Roman"/>
          <w:sz w:val="26"/>
          <w:szCs w:val="26"/>
        </w:rPr>
      </w:pPr>
      <w:r w:rsidRPr="00E252B7">
        <w:rPr>
          <w:rFonts w:ascii="Times New Roman" w:hAnsi="Times New Roman" w:cs="Times New Roman"/>
          <w:noProof/>
          <w:sz w:val="26"/>
          <w:szCs w:val="26"/>
        </w:rPr>
        <w:lastRenderedPageBreak/>
        <w:drawing>
          <wp:inline distT="0" distB="0" distL="0" distR="0">
            <wp:extent cx="4756932" cy="3275522"/>
            <wp:effectExtent l="19050" t="0" r="5568" b="0"/>
            <wp:docPr id="4" name="Picture 3" descr="note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te03.jpg"/>
                    <pic:cNvPicPr>
                      <a:picLocks noChangeAspect="1" noChangeArrowheads="1"/>
                    </pic:cNvPicPr>
                  </pic:nvPicPr>
                  <pic:blipFill>
                    <a:blip r:embed="rId53"/>
                    <a:srcRect/>
                    <a:stretch>
                      <a:fillRect/>
                    </a:stretch>
                  </pic:blipFill>
                  <pic:spPr bwMode="auto">
                    <a:xfrm>
                      <a:off x="0" y="0"/>
                      <a:ext cx="4758498" cy="3276600"/>
                    </a:xfrm>
                    <a:prstGeom prst="rect">
                      <a:avLst/>
                    </a:prstGeom>
                    <a:noFill/>
                    <a:ln w="9525">
                      <a:noFill/>
                      <a:miter lim="800000"/>
                      <a:headEnd/>
                      <a:tailEnd/>
                    </a:ln>
                  </pic:spPr>
                </pic:pic>
              </a:graphicData>
            </a:graphic>
          </wp:inline>
        </w:drawing>
      </w:r>
    </w:p>
    <w:p w:rsidR="00E252B7" w:rsidRDefault="00E252B7" w:rsidP="00D571CC">
      <w:pPr>
        <w:spacing w:line="312" w:lineRule="auto"/>
        <w:jc w:val="center"/>
        <w:rPr>
          <w:rFonts w:ascii="Times New Roman" w:hAnsi="Times New Roman" w:cs="Times New Roman"/>
          <w:i/>
          <w:sz w:val="26"/>
          <w:szCs w:val="26"/>
        </w:rPr>
      </w:pPr>
      <w:r w:rsidRPr="00E252B7">
        <w:rPr>
          <w:rFonts w:ascii="Times New Roman" w:hAnsi="Times New Roman" w:cs="Times New Roman"/>
          <w:i/>
          <w:sz w:val="26"/>
          <w:szCs w:val="26"/>
        </w:rPr>
        <w:t xml:space="preserve">Nguồn: Cục </w:t>
      </w:r>
      <w:r w:rsidR="00B27B03">
        <w:rPr>
          <w:rFonts w:ascii="Times New Roman" w:hAnsi="Times New Roman" w:cs="Times New Roman"/>
          <w:i/>
          <w:sz w:val="26"/>
          <w:szCs w:val="26"/>
        </w:rPr>
        <w:t>Đường thủy</w:t>
      </w:r>
      <w:r w:rsidR="00D571CC">
        <w:rPr>
          <w:rFonts w:ascii="Times New Roman" w:hAnsi="Times New Roman" w:cs="Times New Roman"/>
          <w:i/>
          <w:sz w:val="26"/>
          <w:szCs w:val="26"/>
        </w:rPr>
        <w:t xml:space="preserve">- Thái </w:t>
      </w:r>
      <w:proofErr w:type="gramStart"/>
      <w:r w:rsidR="00D571CC">
        <w:rPr>
          <w:rFonts w:ascii="Times New Roman" w:hAnsi="Times New Roman" w:cs="Times New Roman"/>
          <w:i/>
          <w:sz w:val="26"/>
          <w:szCs w:val="26"/>
        </w:rPr>
        <w:t>Lan</w:t>
      </w:r>
      <w:proofErr w:type="gramEnd"/>
    </w:p>
    <w:p w:rsidR="00FF2E64" w:rsidRPr="00E252B7" w:rsidRDefault="00FF2E64" w:rsidP="00FF2E64">
      <w:pPr>
        <w:spacing w:line="312" w:lineRule="auto"/>
        <w:ind w:firstLine="720"/>
        <w:jc w:val="both"/>
        <w:rPr>
          <w:rFonts w:ascii="Times New Roman" w:hAnsi="Times New Roman" w:cs="Times New Roman"/>
          <w:sz w:val="26"/>
          <w:szCs w:val="26"/>
        </w:rPr>
      </w:pPr>
      <w:proofErr w:type="gramStart"/>
      <w:r w:rsidRPr="00E252B7">
        <w:rPr>
          <w:rFonts w:ascii="Times New Roman" w:hAnsi="Times New Roman" w:cs="Times New Roman"/>
          <w:sz w:val="26"/>
          <w:szCs w:val="26"/>
        </w:rPr>
        <w:t>Đối với các nhà khai thác cảng, họ nên tập trung vào chất lượng dịch vụ của họ, cung cấp các kết nối nội địa và liên kết với những người chơi khác trong chuỗi cung ứng.</w:t>
      </w:r>
      <w:proofErr w:type="gramEnd"/>
      <w:r w:rsidRPr="00E252B7">
        <w:rPr>
          <w:rFonts w:ascii="Times New Roman" w:hAnsi="Times New Roman" w:cs="Times New Roman"/>
          <w:sz w:val="26"/>
          <w:szCs w:val="26"/>
        </w:rPr>
        <w:t xml:space="preserve"> Sự sẵn sàng của các cảng, trong cả hai chiều liên quan đến dịch vụ bốc xếp và kết nối nội địa thông qua đường bộ và đường ray, sẽ tạo điều kiện và đẩ</w:t>
      </w:r>
      <w:r>
        <w:rPr>
          <w:rFonts w:ascii="Times New Roman" w:hAnsi="Times New Roman" w:cs="Times New Roman"/>
          <w:sz w:val="26"/>
          <w:szCs w:val="26"/>
        </w:rPr>
        <w:t xml:space="preserve">y nhanh luân chuyển </w:t>
      </w:r>
      <w:r w:rsidRPr="00E252B7">
        <w:rPr>
          <w:rFonts w:ascii="Times New Roman" w:hAnsi="Times New Roman" w:cs="Times New Roman"/>
          <w:sz w:val="26"/>
          <w:szCs w:val="26"/>
        </w:rPr>
        <w:t xml:space="preserve">hàng hóa. </w:t>
      </w:r>
      <w:proofErr w:type="gramStart"/>
      <w:r w:rsidRPr="00E252B7">
        <w:rPr>
          <w:rFonts w:ascii="Times New Roman" w:hAnsi="Times New Roman" w:cs="Times New Roman"/>
          <w:sz w:val="26"/>
          <w:szCs w:val="26"/>
        </w:rPr>
        <w:t>Trong khi đó, các nhà khai thác cả</w:t>
      </w:r>
      <w:r>
        <w:rPr>
          <w:rFonts w:ascii="Times New Roman" w:hAnsi="Times New Roman" w:cs="Times New Roman"/>
          <w:sz w:val="26"/>
          <w:szCs w:val="26"/>
        </w:rPr>
        <w:t>ng cũng</w:t>
      </w:r>
      <w:r w:rsidRPr="00E252B7">
        <w:rPr>
          <w:rFonts w:ascii="Times New Roman" w:hAnsi="Times New Roman" w:cs="Times New Roman"/>
          <w:sz w:val="26"/>
          <w:szCs w:val="26"/>
        </w:rPr>
        <w:t xml:space="preserve"> liên kết với những </w:t>
      </w:r>
      <w:r>
        <w:rPr>
          <w:rFonts w:ascii="Times New Roman" w:hAnsi="Times New Roman" w:cs="Times New Roman"/>
          <w:sz w:val="26"/>
          <w:szCs w:val="26"/>
        </w:rPr>
        <w:t>bên</w:t>
      </w:r>
      <w:r w:rsidRPr="00E252B7">
        <w:rPr>
          <w:rFonts w:ascii="Times New Roman" w:hAnsi="Times New Roman" w:cs="Times New Roman"/>
          <w:sz w:val="26"/>
          <w:szCs w:val="26"/>
        </w:rPr>
        <w:t xml:space="preserve"> liên quan như nhà cung cấp dịch vụ vận chuyển, người vận chuyển đường bộ, nhà sản xuất hàng hóa và khu vực công.</w:t>
      </w:r>
      <w:proofErr w:type="gramEnd"/>
    </w:p>
    <w:p w:rsidR="00FF2E64" w:rsidRPr="00FF2E64" w:rsidRDefault="00FF2E64" w:rsidP="00FF2E64">
      <w:pPr>
        <w:spacing w:line="312" w:lineRule="auto"/>
        <w:ind w:firstLine="720"/>
        <w:jc w:val="both"/>
        <w:rPr>
          <w:rFonts w:ascii="Times New Roman" w:hAnsi="Times New Roman" w:cs="Times New Roman"/>
          <w:sz w:val="26"/>
          <w:szCs w:val="26"/>
        </w:rPr>
      </w:pPr>
      <w:proofErr w:type="gramStart"/>
      <w:r w:rsidRPr="00E252B7">
        <w:rPr>
          <w:rFonts w:ascii="Times New Roman" w:hAnsi="Times New Roman" w:cs="Times New Roman"/>
          <w:sz w:val="26"/>
          <w:szCs w:val="26"/>
        </w:rPr>
        <w:t>Cùng với phí vận chuyển, người sử dụng phương tiện vận tải biể</w:t>
      </w:r>
      <w:r>
        <w:rPr>
          <w:rFonts w:ascii="Times New Roman" w:hAnsi="Times New Roman" w:cs="Times New Roman"/>
          <w:sz w:val="26"/>
          <w:szCs w:val="26"/>
        </w:rPr>
        <w:t>n nên</w:t>
      </w:r>
      <w:r w:rsidRPr="00E252B7">
        <w:rPr>
          <w:rFonts w:ascii="Times New Roman" w:hAnsi="Times New Roman" w:cs="Times New Roman"/>
          <w:sz w:val="26"/>
          <w:szCs w:val="26"/>
        </w:rPr>
        <w:t xml:space="preserve"> xem xét các nhà cung cấp dịch vụ vận chuyển và các cảng mang lại lợi ích ở một vài khía cạnh.</w:t>
      </w:r>
      <w:proofErr w:type="gramEnd"/>
      <w:r w:rsidRPr="00E252B7">
        <w:rPr>
          <w:rFonts w:ascii="Times New Roman" w:hAnsi="Times New Roman" w:cs="Times New Roman"/>
          <w:sz w:val="26"/>
          <w:szCs w:val="26"/>
        </w:rPr>
        <w:t xml:space="preserve"> </w:t>
      </w:r>
      <w:proofErr w:type="gramStart"/>
      <w:r w:rsidRPr="00E252B7">
        <w:rPr>
          <w:rFonts w:ascii="Times New Roman" w:hAnsi="Times New Roman" w:cs="Times New Roman"/>
          <w:sz w:val="26"/>
          <w:szCs w:val="26"/>
        </w:rPr>
        <w:t xml:space="preserve">Về </w:t>
      </w:r>
      <w:r>
        <w:rPr>
          <w:rFonts w:ascii="Times New Roman" w:hAnsi="Times New Roman" w:cs="Times New Roman"/>
          <w:sz w:val="26"/>
          <w:szCs w:val="26"/>
        </w:rPr>
        <w:t>vấn đề</w:t>
      </w:r>
      <w:r w:rsidRPr="00E252B7">
        <w:rPr>
          <w:rFonts w:ascii="Times New Roman" w:hAnsi="Times New Roman" w:cs="Times New Roman"/>
          <w:sz w:val="26"/>
          <w:szCs w:val="26"/>
        </w:rPr>
        <w:t xml:space="preserve"> cảng, người dùng phải xem xét vị trí, thiết bị liên quan đến việc lắp ghép và tải, thời gian cần thiết để chuyển hàng hóa, quy trình và thủ tục hải quan và các kết nối nội địa.</w:t>
      </w:r>
      <w:proofErr w:type="gramEnd"/>
      <w:r w:rsidRPr="00E252B7">
        <w:rPr>
          <w:rFonts w:ascii="Times New Roman" w:hAnsi="Times New Roman" w:cs="Times New Roman"/>
          <w:sz w:val="26"/>
          <w:szCs w:val="26"/>
        </w:rPr>
        <w:t xml:space="preserve"> </w:t>
      </w:r>
      <w:proofErr w:type="gramStart"/>
      <w:r w:rsidRPr="00E252B7">
        <w:rPr>
          <w:rFonts w:ascii="Times New Roman" w:hAnsi="Times New Roman" w:cs="Times New Roman"/>
          <w:sz w:val="26"/>
          <w:szCs w:val="26"/>
        </w:rPr>
        <w:t>Đồng thời, các nhà cung cấp dịch vụ vận tải phải xem xét các tiêu chuẩn và tần suất dịch vụ.</w:t>
      </w:r>
      <w:bookmarkStart w:id="20" w:name="_GoBack"/>
      <w:bookmarkEnd w:id="20"/>
      <w:proofErr w:type="gramEnd"/>
    </w:p>
    <w:p w:rsidR="00A94D0D" w:rsidRPr="00C85603" w:rsidRDefault="001A6149" w:rsidP="00C85603">
      <w:pPr>
        <w:pStyle w:val="ListParagraph"/>
        <w:numPr>
          <w:ilvl w:val="0"/>
          <w:numId w:val="1"/>
        </w:numPr>
        <w:spacing w:line="312" w:lineRule="auto"/>
        <w:jc w:val="both"/>
        <w:outlineLvl w:val="0"/>
        <w:rPr>
          <w:rFonts w:ascii="Times New Roman" w:hAnsi="Times New Roman" w:cs="Times New Roman"/>
          <w:b/>
          <w:sz w:val="26"/>
          <w:szCs w:val="26"/>
        </w:rPr>
      </w:pPr>
      <w:bookmarkStart w:id="21" w:name="_Toc518464940"/>
      <w:r>
        <w:rPr>
          <w:rFonts w:ascii="Times New Roman" w:hAnsi="Times New Roman" w:cs="Times New Roman"/>
          <w:b/>
          <w:sz w:val="26"/>
          <w:szCs w:val="26"/>
        </w:rPr>
        <w:t>T</w:t>
      </w:r>
      <w:r w:rsidR="00A94D0D">
        <w:rPr>
          <w:rFonts w:ascii="Times New Roman" w:hAnsi="Times New Roman" w:cs="Times New Roman"/>
          <w:b/>
          <w:sz w:val="26"/>
          <w:szCs w:val="26"/>
        </w:rPr>
        <w:t xml:space="preserve">hị trường logistics </w:t>
      </w:r>
      <w:r w:rsidR="00D571CC">
        <w:rPr>
          <w:rFonts w:ascii="Times New Roman" w:hAnsi="Times New Roman" w:cs="Times New Roman"/>
          <w:b/>
          <w:sz w:val="26"/>
          <w:szCs w:val="26"/>
        </w:rPr>
        <w:t>của một số nước khác trong khu vực</w:t>
      </w:r>
      <w:bookmarkEnd w:id="21"/>
      <w:r w:rsidR="00D571CC">
        <w:rPr>
          <w:rFonts w:ascii="Times New Roman" w:hAnsi="Times New Roman" w:cs="Times New Roman"/>
          <w:b/>
          <w:sz w:val="26"/>
          <w:szCs w:val="26"/>
        </w:rPr>
        <w:t xml:space="preserve"> </w:t>
      </w:r>
    </w:p>
    <w:p w:rsidR="00AB59D5" w:rsidRPr="00A67958" w:rsidRDefault="00D571CC" w:rsidP="00A67958">
      <w:pPr>
        <w:pStyle w:val="ListParagraph"/>
        <w:numPr>
          <w:ilvl w:val="1"/>
          <w:numId w:val="1"/>
        </w:numPr>
        <w:spacing w:line="312" w:lineRule="auto"/>
        <w:jc w:val="both"/>
        <w:outlineLvl w:val="1"/>
        <w:rPr>
          <w:rFonts w:ascii="Times New Roman" w:hAnsi="Times New Roman" w:cs="Times New Roman"/>
          <w:b/>
          <w:i/>
          <w:sz w:val="26"/>
          <w:szCs w:val="26"/>
        </w:rPr>
      </w:pPr>
      <w:bookmarkStart w:id="22" w:name="_Toc518464941"/>
      <w:r>
        <w:rPr>
          <w:rFonts w:ascii="Times New Roman" w:hAnsi="Times New Roman" w:cs="Times New Roman"/>
          <w:b/>
          <w:i/>
          <w:sz w:val="26"/>
          <w:szCs w:val="26"/>
        </w:rPr>
        <w:t>Lào</w:t>
      </w:r>
      <w:bookmarkEnd w:id="22"/>
    </w:p>
    <w:p w:rsidR="00D571CC" w:rsidRPr="00D571CC" w:rsidRDefault="00D571CC" w:rsidP="00D571CC">
      <w:pPr>
        <w:spacing w:line="312" w:lineRule="auto"/>
        <w:ind w:firstLine="720"/>
        <w:jc w:val="both"/>
        <w:rPr>
          <w:rFonts w:ascii="Times New Roman" w:hAnsi="Times New Roman" w:cs="Times New Roman"/>
          <w:sz w:val="26"/>
          <w:szCs w:val="26"/>
        </w:rPr>
      </w:pPr>
      <w:bookmarkStart w:id="23" w:name="_Toc515264394"/>
      <w:proofErr w:type="gramStart"/>
      <w:r w:rsidRPr="00D571CC">
        <w:rPr>
          <w:rFonts w:ascii="Times New Roman" w:hAnsi="Times New Roman" w:cs="Times New Roman"/>
          <w:sz w:val="26"/>
          <w:szCs w:val="26"/>
        </w:rPr>
        <w:lastRenderedPageBreak/>
        <w:t>Thị trường vận chuyển hàng hóa &amp; logistics của Lào dự kiến ​​đạt giá trị thị trường 695 triệu USD vào năm 2023.</w:t>
      </w:r>
      <w:proofErr w:type="gramEnd"/>
    </w:p>
    <w:p w:rsidR="00D571CC" w:rsidRPr="00D571CC" w:rsidRDefault="00D571CC" w:rsidP="00D571CC">
      <w:pPr>
        <w:spacing w:line="312" w:lineRule="auto"/>
        <w:ind w:firstLine="720"/>
        <w:jc w:val="both"/>
        <w:rPr>
          <w:rFonts w:ascii="Times New Roman" w:hAnsi="Times New Roman" w:cs="Times New Roman"/>
          <w:sz w:val="26"/>
          <w:szCs w:val="26"/>
        </w:rPr>
      </w:pPr>
      <w:proofErr w:type="gramStart"/>
      <w:r w:rsidRPr="00D571CC">
        <w:rPr>
          <w:rFonts w:ascii="Times New Roman" w:hAnsi="Times New Roman" w:cs="Times New Roman"/>
          <w:sz w:val="26"/>
          <w:szCs w:val="26"/>
        </w:rPr>
        <w:t>Lào có một ngành giao nhận vận chuyển hàng hóa</w:t>
      </w:r>
      <w:r w:rsidR="00054DC7">
        <w:rPr>
          <w:rFonts w:ascii="Times New Roman" w:hAnsi="Times New Roman" w:cs="Times New Roman"/>
          <w:sz w:val="26"/>
          <w:szCs w:val="26"/>
        </w:rPr>
        <w:t xml:space="preserve"> quy mô đến nay vẫn còn tương đối</w:t>
      </w:r>
      <w:r w:rsidRPr="00D571CC">
        <w:rPr>
          <w:rFonts w:ascii="Times New Roman" w:hAnsi="Times New Roman" w:cs="Times New Roman"/>
          <w:sz w:val="26"/>
          <w:szCs w:val="26"/>
        </w:rPr>
        <w:t xml:space="preserve"> nhỏ.</w:t>
      </w:r>
      <w:proofErr w:type="gramEnd"/>
      <w:r w:rsidRPr="00D571CC">
        <w:rPr>
          <w:rFonts w:ascii="Times New Roman" w:hAnsi="Times New Roman" w:cs="Times New Roman"/>
          <w:sz w:val="26"/>
          <w:szCs w:val="26"/>
        </w:rPr>
        <w:t xml:space="preserve"> </w:t>
      </w:r>
      <w:proofErr w:type="gramStart"/>
      <w:r w:rsidRPr="00D571CC">
        <w:rPr>
          <w:rFonts w:ascii="Times New Roman" w:hAnsi="Times New Roman" w:cs="Times New Roman"/>
          <w:sz w:val="26"/>
          <w:szCs w:val="26"/>
        </w:rPr>
        <w:t>Hiệp hội</w:t>
      </w:r>
      <w:r w:rsidR="00054DC7">
        <w:rPr>
          <w:rFonts w:ascii="Times New Roman" w:hAnsi="Times New Roman" w:cs="Times New Roman"/>
          <w:sz w:val="26"/>
          <w:szCs w:val="26"/>
        </w:rPr>
        <w:t xml:space="preserve"> giao nhận quốc tế Lào của nước này mới </w:t>
      </w:r>
      <w:r w:rsidRPr="00D571CC">
        <w:rPr>
          <w:rFonts w:ascii="Times New Roman" w:hAnsi="Times New Roman" w:cs="Times New Roman"/>
          <w:sz w:val="26"/>
          <w:szCs w:val="26"/>
        </w:rPr>
        <w:t>có khoảng 24 thành viên, bao gồm cả các công ty quốc tế.</w:t>
      </w:r>
      <w:proofErr w:type="gramEnd"/>
      <w:r w:rsidRPr="00D571CC">
        <w:rPr>
          <w:rFonts w:ascii="Times New Roman" w:hAnsi="Times New Roman" w:cs="Times New Roman"/>
          <w:sz w:val="26"/>
          <w:szCs w:val="26"/>
        </w:rPr>
        <w:t xml:space="preserve"> </w:t>
      </w:r>
      <w:proofErr w:type="gramStart"/>
      <w:r w:rsidRPr="00D571CC">
        <w:rPr>
          <w:rFonts w:ascii="Times New Roman" w:hAnsi="Times New Roman" w:cs="Times New Roman"/>
          <w:sz w:val="26"/>
          <w:szCs w:val="26"/>
        </w:rPr>
        <w:t>Hầu hết các công ty cung cấp cả dịch vụ thanh toán bù trừ và chuyển tiếp.</w:t>
      </w:r>
      <w:proofErr w:type="gramEnd"/>
      <w:r w:rsidRPr="00D571CC">
        <w:rPr>
          <w:rFonts w:ascii="Times New Roman" w:hAnsi="Times New Roman" w:cs="Times New Roman"/>
          <w:sz w:val="26"/>
          <w:szCs w:val="26"/>
        </w:rPr>
        <w:t xml:space="preserve"> Hiệp hội giao nhận vận tải quốc tế Lào (LIFFA) và Phòng Thương mại và Công nghiệp Quốc gia Lào (LNCCI) là các hiệp hội lớn trong nước chịu trách nhiệm cho sự phát triển của ngành công nghiệp </w:t>
      </w:r>
      <w:r w:rsidR="00B27B03">
        <w:rPr>
          <w:rFonts w:ascii="Times New Roman" w:hAnsi="Times New Roman" w:cs="Times New Roman"/>
          <w:sz w:val="26"/>
          <w:szCs w:val="26"/>
        </w:rPr>
        <w:t>logistics</w:t>
      </w:r>
      <w:r w:rsidRPr="00D571CC">
        <w:rPr>
          <w:rFonts w:ascii="Times New Roman" w:hAnsi="Times New Roman" w:cs="Times New Roman"/>
          <w:sz w:val="26"/>
          <w:szCs w:val="26"/>
        </w:rPr>
        <w:t xml:space="preserve"> và thương mại.</w:t>
      </w:r>
    </w:p>
    <w:p w:rsidR="00D571CC" w:rsidRPr="00D571CC" w:rsidRDefault="00D571CC" w:rsidP="00D571CC">
      <w:pPr>
        <w:spacing w:line="312" w:lineRule="auto"/>
        <w:ind w:firstLine="720"/>
        <w:jc w:val="both"/>
        <w:rPr>
          <w:rFonts w:ascii="Times New Roman" w:hAnsi="Times New Roman" w:cs="Times New Roman"/>
          <w:sz w:val="26"/>
          <w:szCs w:val="26"/>
        </w:rPr>
      </w:pPr>
      <w:proofErr w:type="gramStart"/>
      <w:r w:rsidRPr="00D571CC">
        <w:rPr>
          <w:rFonts w:ascii="Times New Roman" w:hAnsi="Times New Roman" w:cs="Times New Roman"/>
          <w:sz w:val="26"/>
          <w:szCs w:val="26"/>
        </w:rPr>
        <w:t>Trách nhiệm chính của các hiệp hội này là - đàm phán quyền giao thông trong vận tải đường bộ, đơn giản hóa thủ tục biên giới để tạo thuận lợi cho dòng chảy thương mại và phát triển hệ thống vận tải đa phương thức trong nước.</w:t>
      </w:r>
      <w:proofErr w:type="gramEnd"/>
    </w:p>
    <w:p w:rsidR="00054DC7" w:rsidRDefault="00D571CC" w:rsidP="00D571CC">
      <w:pPr>
        <w:spacing w:line="312" w:lineRule="auto"/>
        <w:ind w:firstLine="720"/>
        <w:jc w:val="both"/>
        <w:rPr>
          <w:rFonts w:ascii="Times New Roman" w:hAnsi="Times New Roman" w:cs="Times New Roman"/>
          <w:sz w:val="26"/>
          <w:szCs w:val="26"/>
        </w:rPr>
      </w:pPr>
      <w:r w:rsidRPr="00D571CC">
        <w:rPr>
          <w:rFonts w:ascii="Times New Roman" w:hAnsi="Times New Roman" w:cs="Times New Roman"/>
          <w:sz w:val="26"/>
          <w:szCs w:val="26"/>
        </w:rPr>
        <w:t xml:space="preserve">Về mặt thời gian và độ tin cậy, các hành </w:t>
      </w:r>
      <w:proofErr w:type="gramStart"/>
      <w:r w:rsidRPr="00D571CC">
        <w:rPr>
          <w:rFonts w:ascii="Times New Roman" w:hAnsi="Times New Roman" w:cs="Times New Roman"/>
          <w:sz w:val="26"/>
          <w:szCs w:val="26"/>
        </w:rPr>
        <w:t>lang</w:t>
      </w:r>
      <w:proofErr w:type="gramEnd"/>
      <w:r w:rsidRPr="00D571CC">
        <w:rPr>
          <w:rFonts w:ascii="Times New Roman" w:hAnsi="Times New Roman" w:cs="Times New Roman"/>
          <w:sz w:val="26"/>
          <w:szCs w:val="26"/>
        </w:rPr>
        <w:t xml:space="preserve"> thương mại nối Lào với các cảng biển và sân bay Thái Lan hoạt động tốt. Thời gian vận chuyển giữa Laem Chabang và Vientiane, Savannakhet và Pakse </w:t>
      </w:r>
      <w:r w:rsidR="00054DC7">
        <w:rPr>
          <w:rFonts w:ascii="Times New Roman" w:hAnsi="Times New Roman" w:cs="Times New Roman"/>
          <w:sz w:val="26"/>
          <w:szCs w:val="26"/>
        </w:rPr>
        <w:t>khá ổn định</w:t>
      </w:r>
      <w:r w:rsidRPr="00D571CC">
        <w:rPr>
          <w:rFonts w:ascii="Times New Roman" w:hAnsi="Times New Roman" w:cs="Times New Roman"/>
          <w:sz w:val="26"/>
          <w:szCs w:val="26"/>
        </w:rPr>
        <w:t xml:space="preserve">, và xe tải có thể hoàn thành chuyến đi một chiều trong một ngày (thời gian đi lại thường là 12 giờ). </w:t>
      </w:r>
      <w:proofErr w:type="gramStart"/>
      <w:r w:rsidRPr="00D571CC">
        <w:rPr>
          <w:rFonts w:ascii="Times New Roman" w:hAnsi="Times New Roman" w:cs="Times New Roman"/>
          <w:sz w:val="26"/>
          <w:szCs w:val="26"/>
        </w:rPr>
        <w:t>Thờ</w:t>
      </w:r>
      <w:r w:rsidR="00054DC7">
        <w:rPr>
          <w:rFonts w:ascii="Times New Roman" w:hAnsi="Times New Roman" w:cs="Times New Roman"/>
          <w:sz w:val="26"/>
          <w:szCs w:val="26"/>
        </w:rPr>
        <w:t>i gian xử lý hàng</w:t>
      </w:r>
      <w:r w:rsidRPr="00D571CC">
        <w:rPr>
          <w:rFonts w:ascii="Times New Roman" w:hAnsi="Times New Roman" w:cs="Times New Roman"/>
          <w:sz w:val="26"/>
          <w:szCs w:val="26"/>
        </w:rPr>
        <w:t xml:space="preserve"> tại biên giới </w:t>
      </w:r>
      <w:r w:rsidR="00054DC7">
        <w:rPr>
          <w:rFonts w:ascii="Times New Roman" w:hAnsi="Times New Roman" w:cs="Times New Roman"/>
          <w:sz w:val="26"/>
          <w:szCs w:val="26"/>
        </w:rPr>
        <w:t>chỉ chưa tới</w:t>
      </w:r>
      <w:r w:rsidRPr="00D571CC">
        <w:rPr>
          <w:rFonts w:ascii="Times New Roman" w:hAnsi="Times New Roman" w:cs="Times New Roman"/>
          <w:sz w:val="26"/>
          <w:szCs w:val="26"/>
        </w:rPr>
        <w:t xml:space="preserve"> một giờ đối với hàng xuất khẩu và khoảng hai giờ đối với hàng nhập khẩu.</w:t>
      </w:r>
      <w:proofErr w:type="gramEnd"/>
      <w:r w:rsidRPr="00D571CC">
        <w:rPr>
          <w:rFonts w:ascii="Times New Roman" w:hAnsi="Times New Roman" w:cs="Times New Roman"/>
          <w:sz w:val="26"/>
          <w:szCs w:val="26"/>
        </w:rPr>
        <w:t xml:space="preserve"> </w:t>
      </w:r>
    </w:p>
    <w:p w:rsidR="00D571CC" w:rsidRPr="00D571CC" w:rsidRDefault="00D571CC" w:rsidP="00D571CC">
      <w:pPr>
        <w:spacing w:line="312" w:lineRule="auto"/>
        <w:ind w:firstLine="720"/>
        <w:jc w:val="both"/>
        <w:rPr>
          <w:rFonts w:ascii="Times New Roman" w:hAnsi="Times New Roman" w:cs="Times New Roman"/>
          <w:sz w:val="26"/>
          <w:szCs w:val="26"/>
        </w:rPr>
      </w:pPr>
      <w:proofErr w:type="gramStart"/>
      <w:r>
        <w:rPr>
          <w:rFonts w:ascii="Times New Roman" w:hAnsi="Times New Roman" w:cs="Times New Roman"/>
          <w:sz w:val="26"/>
          <w:szCs w:val="26"/>
        </w:rPr>
        <w:t xml:space="preserve">Tháng 3/2018, đã </w:t>
      </w:r>
      <w:r w:rsidRPr="00D571CC">
        <w:rPr>
          <w:rFonts w:ascii="Times New Roman" w:hAnsi="Times New Roman" w:cs="Times New Roman"/>
          <w:sz w:val="26"/>
          <w:szCs w:val="26"/>
        </w:rPr>
        <w:t>Lào khai trương cảng thông quan nội địa để tạo điều kiện thuận lợi thương mại với các nước láng giềng</w:t>
      </w:r>
      <w:bookmarkEnd w:id="23"/>
      <w:r w:rsidRPr="00D571CC">
        <w:rPr>
          <w:rFonts w:ascii="Times New Roman" w:hAnsi="Times New Roman" w:cs="Times New Roman"/>
          <w:sz w:val="26"/>
          <w:szCs w:val="26"/>
        </w:rPr>
        <w:t>.</w:t>
      </w:r>
      <w:proofErr w:type="gramEnd"/>
      <w:r w:rsidRPr="00D571CC">
        <w:rPr>
          <w:rFonts w:ascii="Times New Roman" w:hAnsi="Times New Roman" w:cs="Times New Roman"/>
          <w:sz w:val="26"/>
          <w:szCs w:val="26"/>
        </w:rPr>
        <w:t xml:space="preserve"> </w:t>
      </w:r>
      <w:proofErr w:type="gramStart"/>
      <w:r w:rsidRPr="00D571CC">
        <w:rPr>
          <w:rFonts w:ascii="Times New Roman" w:hAnsi="Times New Roman" w:cs="Times New Roman"/>
          <w:sz w:val="26"/>
          <w:szCs w:val="26"/>
        </w:rPr>
        <w:t>Lào đã khai trương cảng thông quan nội địa/cảng cạn (ICD) đầu tiên của Lào thuộc sở hữu của Công ty ICD Quốc tế Lào.</w:t>
      </w:r>
      <w:proofErr w:type="gramEnd"/>
      <w:r w:rsidRPr="00D571CC">
        <w:rPr>
          <w:rFonts w:ascii="Times New Roman" w:hAnsi="Times New Roman" w:cs="Times New Roman"/>
          <w:sz w:val="26"/>
          <w:szCs w:val="26"/>
        </w:rPr>
        <w:t xml:space="preserve"> Cảng ICD được bố trí tại trung tâm hành lang kinh tế nối Lào với Trung Quốc và Thái Lan trên diện tích 22</w:t>
      </w:r>
      <w:proofErr w:type="gramStart"/>
      <w:r w:rsidRPr="00D571CC">
        <w:rPr>
          <w:rFonts w:ascii="Times New Roman" w:hAnsi="Times New Roman" w:cs="Times New Roman"/>
          <w:sz w:val="26"/>
          <w:szCs w:val="26"/>
        </w:rPr>
        <w:t>,3</w:t>
      </w:r>
      <w:proofErr w:type="gramEnd"/>
      <w:r w:rsidRPr="00D571CC">
        <w:rPr>
          <w:rFonts w:ascii="Times New Roman" w:hAnsi="Times New Roman" w:cs="Times New Roman"/>
          <w:sz w:val="26"/>
          <w:szCs w:val="26"/>
        </w:rPr>
        <w:t xml:space="preserve"> ha sẽ phục vụ nhu cầu của 3 nước về vận tải, thương mại và hợp tác kinh tế. </w:t>
      </w:r>
    </w:p>
    <w:p w:rsidR="00D571CC" w:rsidRPr="00D571CC" w:rsidRDefault="00D571CC" w:rsidP="00D571CC">
      <w:pPr>
        <w:spacing w:line="312" w:lineRule="auto"/>
        <w:ind w:firstLine="720"/>
        <w:jc w:val="both"/>
        <w:rPr>
          <w:rFonts w:ascii="Times New Roman" w:hAnsi="Times New Roman" w:cs="Times New Roman"/>
          <w:sz w:val="26"/>
          <w:szCs w:val="26"/>
        </w:rPr>
      </w:pPr>
      <w:r w:rsidRPr="00D571CC">
        <w:rPr>
          <w:rFonts w:ascii="Times New Roman" w:hAnsi="Times New Roman" w:cs="Times New Roman"/>
          <w:sz w:val="26"/>
          <w:szCs w:val="26"/>
        </w:rPr>
        <w:t xml:space="preserve">Việc khai trương cảng thông quan nội địa sẽ tạo điều kiện cho việc vận tải qua biên giới một cách linh động hơn, </w:t>
      </w:r>
      <w:proofErr w:type="gramStart"/>
      <w:r w:rsidRPr="00D571CC">
        <w:rPr>
          <w:rFonts w:ascii="Times New Roman" w:hAnsi="Times New Roman" w:cs="Times New Roman"/>
          <w:sz w:val="26"/>
          <w:szCs w:val="26"/>
        </w:rPr>
        <w:t>an</w:t>
      </w:r>
      <w:proofErr w:type="gramEnd"/>
      <w:r w:rsidRPr="00D571CC">
        <w:rPr>
          <w:rFonts w:ascii="Times New Roman" w:hAnsi="Times New Roman" w:cs="Times New Roman"/>
          <w:sz w:val="26"/>
          <w:szCs w:val="26"/>
        </w:rPr>
        <w:t xml:space="preserve"> toàn hơn và dễ dàng hơn. Mục đích của Công ty không chỉ nhằm tăng vận tải biên giới mà còn để giảm chi phí logistics và </w:t>
      </w:r>
      <w:proofErr w:type="gramStart"/>
      <w:r w:rsidRPr="00D571CC">
        <w:rPr>
          <w:rFonts w:ascii="Times New Roman" w:hAnsi="Times New Roman" w:cs="Times New Roman"/>
          <w:sz w:val="26"/>
          <w:szCs w:val="26"/>
        </w:rPr>
        <w:t>thu</w:t>
      </w:r>
      <w:proofErr w:type="gramEnd"/>
      <w:r w:rsidRPr="00D571CC">
        <w:rPr>
          <w:rFonts w:ascii="Times New Roman" w:hAnsi="Times New Roman" w:cs="Times New Roman"/>
          <w:sz w:val="26"/>
          <w:szCs w:val="26"/>
        </w:rPr>
        <w:t xml:space="preserve"> hút đầu tư nước ngoài vào Lào. Tổng đầu tư của ICD này là 14 triệu USD, trong đó, Lào sở hữu 51% cổ phần, còn lại do Trung Quốc sở hữu.</w:t>
      </w:r>
    </w:p>
    <w:p w:rsidR="00D571CC" w:rsidRDefault="00D571CC" w:rsidP="00D571CC">
      <w:pPr>
        <w:spacing w:line="312" w:lineRule="auto"/>
        <w:ind w:firstLine="720"/>
        <w:jc w:val="both"/>
        <w:rPr>
          <w:rFonts w:ascii="Times New Roman" w:hAnsi="Times New Roman" w:cs="Times New Roman"/>
          <w:sz w:val="26"/>
          <w:szCs w:val="26"/>
        </w:rPr>
      </w:pPr>
      <w:r w:rsidRPr="00D571CC">
        <w:rPr>
          <w:rFonts w:ascii="Times New Roman" w:hAnsi="Times New Roman" w:cs="Times New Roman"/>
          <w:sz w:val="26"/>
          <w:szCs w:val="26"/>
        </w:rPr>
        <w:lastRenderedPageBreak/>
        <w:t xml:space="preserve"> ICD được phát triển phù hợp với tầm nhìn và kế hoạch phát triển logistics của Chính phủ, kỳ vọng sẽ góp phần đẩy mạnh phát triển kinh tế - xã hội của đất nước nói </w:t>
      </w:r>
      <w:proofErr w:type="gramStart"/>
      <w:r w:rsidRPr="00D571CC">
        <w:rPr>
          <w:rFonts w:ascii="Times New Roman" w:hAnsi="Times New Roman" w:cs="Times New Roman"/>
          <w:sz w:val="26"/>
          <w:szCs w:val="26"/>
        </w:rPr>
        <w:t>chung</w:t>
      </w:r>
      <w:proofErr w:type="gramEnd"/>
      <w:r w:rsidRPr="00D571CC">
        <w:rPr>
          <w:rFonts w:ascii="Times New Roman" w:hAnsi="Times New Roman" w:cs="Times New Roman"/>
          <w:sz w:val="26"/>
          <w:szCs w:val="26"/>
        </w:rPr>
        <w:t>, tỉnh Luang Namtha nói riêng; đồng thời, giúp chuyển đổi Lào thành trung tâm dịch vụ quá cảnh hàng hóa trong khu vực. </w:t>
      </w:r>
    </w:p>
    <w:p w:rsidR="00D571CC" w:rsidRPr="00311B9C" w:rsidRDefault="00D571CC" w:rsidP="00311B9C">
      <w:pPr>
        <w:pStyle w:val="ListParagraph"/>
        <w:numPr>
          <w:ilvl w:val="1"/>
          <w:numId w:val="1"/>
        </w:numPr>
        <w:spacing w:line="312" w:lineRule="auto"/>
        <w:jc w:val="both"/>
        <w:outlineLvl w:val="1"/>
        <w:rPr>
          <w:rFonts w:ascii="Times New Roman" w:hAnsi="Times New Roman" w:cs="Times New Roman"/>
          <w:b/>
          <w:i/>
          <w:sz w:val="26"/>
          <w:szCs w:val="26"/>
        </w:rPr>
      </w:pPr>
      <w:bookmarkStart w:id="24" w:name="_Toc518464942"/>
      <w:r>
        <w:rPr>
          <w:rFonts w:ascii="Times New Roman" w:hAnsi="Times New Roman" w:cs="Times New Roman"/>
          <w:b/>
          <w:i/>
          <w:sz w:val="26"/>
          <w:szCs w:val="26"/>
        </w:rPr>
        <w:t>Campuchia</w:t>
      </w:r>
      <w:bookmarkEnd w:id="24"/>
    </w:p>
    <w:p w:rsidR="00311B9C" w:rsidRPr="00311B9C" w:rsidRDefault="00311B9C" w:rsidP="00311B9C">
      <w:pPr>
        <w:spacing w:line="312" w:lineRule="auto"/>
        <w:ind w:firstLine="720"/>
        <w:jc w:val="both"/>
        <w:rPr>
          <w:rFonts w:ascii="Times New Roman" w:hAnsi="Times New Roman" w:cs="Times New Roman"/>
          <w:sz w:val="26"/>
          <w:szCs w:val="26"/>
        </w:rPr>
      </w:pPr>
      <w:r w:rsidRPr="00311B9C">
        <w:rPr>
          <w:rFonts w:ascii="Times New Roman" w:hAnsi="Times New Roman" w:cs="Times New Roman"/>
          <w:sz w:val="26"/>
          <w:szCs w:val="26"/>
        </w:rPr>
        <w:t>Thị trường vận chuyển hàng hóa và logistics Campuchia dự kiến ​​đạt giá trị thị trường 2</w:t>
      </w:r>
      <w:proofErr w:type="gramStart"/>
      <w:r w:rsidRPr="00311B9C">
        <w:rPr>
          <w:rFonts w:ascii="Times New Roman" w:hAnsi="Times New Roman" w:cs="Times New Roman"/>
          <w:sz w:val="26"/>
          <w:szCs w:val="26"/>
        </w:rPr>
        <w:t>,25</w:t>
      </w:r>
      <w:proofErr w:type="gramEnd"/>
      <w:r w:rsidRPr="00311B9C">
        <w:rPr>
          <w:rFonts w:ascii="Times New Roman" w:hAnsi="Times New Roman" w:cs="Times New Roman"/>
          <w:sz w:val="26"/>
          <w:szCs w:val="26"/>
        </w:rPr>
        <w:t xml:space="preserve"> tỷ USD vào năm 2023, </w:t>
      </w:r>
      <w:r>
        <w:rPr>
          <w:rFonts w:ascii="Times New Roman" w:hAnsi="Times New Roman" w:cs="Times New Roman"/>
          <w:sz w:val="26"/>
          <w:szCs w:val="26"/>
        </w:rPr>
        <w:t xml:space="preserve">với tốc độ tăng trưởng khoảng 9,66%/năm </w:t>
      </w:r>
      <w:r w:rsidRPr="00311B9C">
        <w:rPr>
          <w:rFonts w:ascii="Times New Roman" w:hAnsi="Times New Roman" w:cs="Times New Roman"/>
          <w:sz w:val="26"/>
          <w:szCs w:val="26"/>
        </w:rPr>
        <w:t xml:space="preserve">trong giai đoạn </w:t>
      </w:r>
      <w:r>
        <w:rPr>
          <w:rFonts w:ascii="Times New Roman" w:hAnsi="Times New Roman" w:cs="Times New Roman"/>
          <w:sz w:val="26"/>
          <w:szCs w:val="26"/>
        </w:rPr>
        <w:t>2018 - 2023.</w:t>
      </w:r>
    </w:p>
    <w:p w:rsidR="00311B9C" w:rsidRDefault="00311B9C" w:rsidP="00311B9C">
      <w:pPr>
        <w:spacing w:line="312" w:lineRule="auto"/>
        <w:ind w:firstLine="720"/>
        <w:jc w:val="both"/>
        <w:rPr>
          <w:rFonts w:ascii="Times New Roman" w:hAnsi="Times New Roman" w:cs="Times New Roman"/>
          <w:sz w:val="26"/>
          <w:szCs w:val="26"/>
        </w:rPr>
      </w:pPr>
      <w:r w:rsidRPr="00311B9C">
        <w:rPr>
          <w:rFonts w:ascii="Times New Roman" w:hAnsi="Times New Roman" w:cs="Times New Roman"/>
          <w:sz w:val="26"/>
          <w:szCs w:val="26"/>
        </w:rPr>
        <w:t xml:space="preserve">Các nhà cung cấp dịch vụ logistics trong nước của Campuchia </w:t>
      </w:r>
      <w:r>
        <w:rPr>
          <w:rFonts w:ascii="Times New Roman" w:hAnsi="Times New Roman" w:cs="Times New Roman"/>
          <w:sz w:val="26"/>
          <w:szCs w:val="26"/>
        </w:rPr>
        <w:t>chủ yếu phục vụ phân khúc</w:t>
      </w:r>
      <w:r w:rsidRPr="00311B9C">
        <w:rPr>
          <w:rFonts w:ascii="Times New Roman" w:hAnsi="Times New Roman" w:cs="Times New Roman"/>
          <w:sz w:val="26"/>
          <w:szCs w:val="26"/>
        </w:rPr>
        <w:t xml:space="preserve"> dịch vụ nội địa, với phạm vi hạn chế và chất lượng dịch vụ </w:t>
      </w:r>
      <w:r>
        <w:rPr>
          <w:rFonts w:ascii="Times New Roman" w:hAnsi="Times New Roman" w:cs="Times New Roman"/>
          <w:sz w:val="26"/>
          <w:szCs w:val="26"/>
        </w:rPr>
        <w:t xml:space="preserve">từ </w:t>
      </w:r>
      <w:r w:rsidRPr="00311B9C">
        <w:rPr>
          <w:rFonts w:ascii="Times New Roman" w:hAnsi="Times New Roman" w:cs="Times New Roman"/>
          <w:sz w:val="26"/>
          <w:szCs w:val="26"/>
        </w:rPr>
        <w:t>thấp đế</w:t>
      </w:r>
      <w:r>
        <w:rPr>
          <w:rFonts w:ascii="Times New Roman" w:hAnsi="Times New Roman" w:cs="Times New Roman"/>
          <w:sz w:val="26"/>
          <w:szCs w:val="26"/>
        </w:rPr>
        <w:t>n trung bình, trong khi các công ty logistics quốc tế hoạt động rộng hơn và có giá trị gia tăng cao hơn.</w:t>
      </w:r>
    </w:p>
    <w:p w:rsidR="00311B9C" w:rsidRPr="00311B9C" w:rsidRDefault="00311B9C" w:rsidP="00311B9C">
      <w:pPr>
        <w:spacing w:line="312" w:lineRule="auto"/>
        <w:ind w:firstLine="720"/>
        <w:jc w:val="both"/>
        <w:rPr>
          <w:rFonts w:ascii="Times New Roman" w:hAnsi="Times New Roman" w:cs="Times New Roman"/>
          <w:sz w:val="26"/>
          <w:szCs w:val="26"/>
        </w:rPr>
      </w:pPr>
      <w:proofErr w:type="gramStart"/>
      <w:r>
        <w:rPr>
          <w:rFonts w:ascii="Times New Roman" w:hAnsi="Times New Roman" w:cs="Times New Roman"/>
          <w:sz w:val="26"/>
          <w:szCs w:val="26"/>
        </w:rPr>
        <w:t xml:space="preserve">Các công ty nội địa chủ yếu </w:t>
      </w:r>
      <w:r w:rsidRPr="00311B9C">
        <w:rPr>
          <w:rFonts w:ascii="Times New Roman" w:hAnsi="Times New Roman" w:cs="Times New Roman"/>
          <w:sz w:val="26"/>
          <w:szCs w:val="26"/>
        </w:rPr>
        <w:t>hoạt động</w:t>
      </w:r>
      <w:r>
        <w:rPr>
          <w:rFonts w:ascii="Times New Roman" w:hAnsi="Times New Roman" w:cs="Times New Roman"/>
          <w:sz w:val="26"/>
          <w:szCs w:val="26"/>
        </w:rPr>
        <w:t xml:space="preserve"> trong lĩnh vực</w:t>
      </w:r>
      <w:r w:rsidRPr="00311B9C">
        <w:rPr>
          <w:rFonts w:ascii="Times New Roman" w:hAnsi="Times New Roman" w:cs="Times New Roman"/>
          <w:sz w:val="26"/>
          <w:szCs w:val="26"/>
        </w:rPr>
        <w:t xml:space="preserve"> cảng và vận tải đường bộ.</w:t>
      </w:r>
      <w:proofErr w:type="gramEnd"/>
      <w:r w:rsidRPr="00311B9C">
        <w:rPr>
          <w:rFonts w:ascii="Times New Roman" w:hAnsi="Times New Roman" w:cs="Times New Roman"/>
          <w:sz w:val="26"/>
          <w:szCs w:val="26"/>
        </w:rPr>
        <w:t xml:space="preserve"> </w:t>
      </w:r>
      <w:proofErr w:type="gramStart"/>
      <w:r w:rsidRPr="00311B9C">
        <w:rPr>
          <w:rFonts w:ascii="Times New Roman" w:hAnsi="Times New Roman" w:cs="Times New Roman"/>
          <w:sz w:val="26"/>
          <w:szCs w:val="26"/>
        </w:rPr>
        <w:t>Hãng vận tải và môi giới hàng hải Kampuchea (KAMSAB) là công ty giao nhận vận chuyển hàng hóa nội địa lớn nhất cung cấp một loạt các dịch vụ logistics, bao gồm vận chuyển, môi giới và kho bãi</w:t>
      </w:r>
      <w:r>
        <w:rPr>
          <w:rFonts w:ascii="Times New Roman" w:hAnsi="Times New Roman" w:cs="Times New Roman"/>
          <w:sz w:val="26"/>
          <w:szCs w:val="26"/>
        </w:rPr>
        <w:t>.</w:t>
      </w:r>
      <w:proofErr w:type="gramEnd"/>
    </w:p>
    <w:p w:rsidR="00311B9C" w:rsidRPr="00311B9C" w:rsidRDefault="00311B9C" w:rsidP="00311B9C">
      <w:pPr>
        <w:spacing w:line="312" w:lineRule="auto"/>
        <w:ind w:firstLine="720"/>
        <w:jc w:val="both"/>
        <w:rPr>
          <w:rFonts w:ascii="Times New Roman" w:hAnsi="Times New Roman" w:cs="Times New Roman"/>
          <w:sz w:val="26"/>
          <w:szCs w:val="26"/>
        </w:rPr>
      </w:pPr>
      <w:r>
        <w:rPr>
          <w:rFonts w:ascii="Times New Roman" w:hAnsi="Times New Roman" w:cs="Times New Roman"/>
          <w:sz w:val="26"/>
          <w:szCs w:val="26"/>
        </w:rPr>
        <w:t>Những năm gần đây</w:t>
      </w:r>
      <w:r w:rsidRPr="00311B9C">
        <w:rPr>
          <w:rFonts w:ascii="Times New Roman" w:hAnsi="Times New Roman" w:cs="Times New Roman"/>
          <w:sz w:val="26"/>
          <w:szCs w:val="26"/>
        </w:rPr>
        <w:t>, chính phủ Campuchia đã chủ động tăng cường đầu tư vào lĩnh vực vận tải đường bộ, đường sắt, đường biển và hàng không để hội nhập khu vực và cạnh tranh với các nước láng giềng. Vào tháng 12 năm 2016, Yusen Logistics và Naniwa Transport đã hợp tác với các dịch vụ hậu cần dệt may giữa Campuchia và Nhật Bả</w:t>
      </w:r>
      <w:r>
        <w:rPr>
          <w:rFonts w:ascii="Times New Roman" w:hAnsi="Times New Roman" w:cs="Times New Roman"/>
          <w:sz w:val="26"/>
          <w:szCs w:val="26"/>
        </w:rPr>
        <w:t>n.</w:t>
      </w:r>
    </w:p>
    <w:p w:rsidR="00D571CC" w:rsidRPr="00A67958" w:rsidRDefault="00311B9C" w:rsidP="00311B9C">
      <w:pPr>
        <w:spacing w:line="312" w:lineRule="auto"/>
        <w:ind w:firstLine="720"/>
        <w:jc w:val="both"/>
        <w:rPr>
          <w:rFonts w:ascii="Times New Roman" w:hAnsi="Times New Roman" w:cs="Times New Roman"/>
          <w:sz w:val="26"/>
          <w:szCs w:val="26"/>
        </w:rPr>
      </w:pPr>
      <w:r w:rsidRPr="00311B9C">
        <w:rPr>
          <w:rFonts w:ascii="Times New Roman" w:hAnsi="Times New Roman" w:cs="Times New Roman"/>
          <w:sz w:val="26"/>
          <w:szCs w:val="26"/>
        </w:rPr>
        <w:t>Trong vài năm qua, chi phí sản xuất tại Trung Quốc đã tăng đáng kể khiến Campuchia trở thành một cơ sở sản xuất thay thế ở khu vực Đông Nam Á. May mặc và giày dép là những sản phẩm chính được xuất khẩu từ Campuchia, chiếm tới 70% xuất khẩu củ</w:t>
      </w:r>
      <w:r>
        <w:rPr>
          <w:rFonts w:ascii="Times New Roman" w:hAnsi="Times New Roman" w:cs="Times New Roman"/>
          <w:sz w:val="26"/>
          <w:szCs w:val="26"/>
        </w:rPr>
        <w:t xml:space="preserve">a nước này. Đây cũng là những ngành có nhu cầu cao về dịch vụ </w:t>
      </w:r>
      <w:proofErr w:type="gramStart"/>
      <w:r>
        <w:rPr>
          <w:rFonts w:ascii="Times New Roman" w:hAnsi="Times New Roman" w:cs="Times New Roman"/>
          <w:sz w:val="26"/>
          <w:szCs w:val="26"/>
        </w:rPr>
        <w:t>logistics,</w:t>
      </w:r>
      <w:proofErr w:type="gramEnd"/>
      <w:r>
        <w:rPr>
          <w:rFonts w:ascii="Times New Roman" w:hAnsi="Times New Roman" w:cs="Times New Roman"/>
          <w:sz w:val="26"/>
          <w:szCs w:val="26"/>
        </w:rPr>
        <w:t xml:space="preserve"> do phần lớn sản xuất để phục vụ xuất khẩu, nhu cầu vận chuyển, lưu kho, giao vận do đó cũng tăng lên nhanh chóng. </w:t>
      </w:r>
    </w:p>
    <w:sectPr w:rsidR="00D571CC" w:rsidRPr="00A67958" w:rsidSect="00457014">
      <w:headerReference w:type="even" r:id="rId54"/>
      <w:headerReference w:type="default" r:id="rId55"/>
      <w:footerReference w:type="even" r:id="rId56"/>
      <w:footerReference w:type="default" r:id="rId57"/>
      <w:headerReference w:type="first" r:id="rId58"/>
      <w:footerReference w:type="first" r:id="rId59"/>
      <w:pgSz w:w="12240" w:h="15840"/>
      <w:pgMar w:top="1440" w:right="1800" w:bottom="1440" w:left="1800" w:header="720" w:footer="720" w:gutter="0"/>
      <w:pgBorders w:display="firstPage" w:offsetFrom="page">
        <w:top w:val="double" w:sz="12" w:space="24" w:color="auto"/>
        <w:left w:val="double" w:sz="12" w:space="24" w:color="auto"/>
        <w:bottom w:val="double" w:sz="12" w:space="24" w:color="auto"/>
        <w:right w:val="double" w:sz="12" w:space="24" w:color="auto"/>
      </w:pgBorders>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40EA" w:rsidRDefault="007840EA" w:rsidP="00AC37BB">
      <w:pPr>
        <w:spacing w:after="0" w:line="240" w:lineRule="auto"/>
      </w:pPr>
      <w:r>
        <w:separator/>
      </w:r>
    </w:p>
  </w:endnote>
  <w:endnote w:type="continuationSeparator" w:id="0">
    <w:p w:rsidR="007840EA" w:rsidRDefault="007840EA" w:rsidP="00AC37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B03" w:rsidRDefault="00B27B0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6978313"/>
      <w:docPartObj>
        <w:docPartGallery w:val="Page Numbers (Bottom of Page)"/>
        <w:docPartUnique/>
      </w:docPartObj>
    </w:sdtPr>
    <w:sdtEndPr/>
    <w:sdtContent>
      <w:p w:rsidR="00B27B03" w:rsidRDefault="007840EA">
        <w:pPr>
          <w:pStyle w:val="Footer"/>
          <w:jc w:val="right"/>
        </w:pPr>
        <w:r>
          <w:fldChar w:fldCharType="begin"/>
        </w:r>
        <w:r>
          <w:instrText xml:space="preserve"> PAGE   \* MERGEFORMAT </w:instrText>
        </w:r>
        <w:r>
          <w:fldChar w:fldCharType="separate"/>
        </w:r>
        <w:r w:rsidR="00FF2E64">
          <w:rPr>
            <w:noProof/>
          </w:rPr>
          <w:t>5</w:t>
        </w:r>
        <w:r>
          <w:rPr>
            <w:noProof/>
          </w:rPr>
          <w:fldChar w:fldCharType="end"/>
        </w:r>
      </w:p>
    </w:sdtContent>
  </w:sdt>
  <w:p w:rsidR="00B27B03" w:rsidRDefault="00B27B0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B03" w:rsidRDefault="00B27B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40EA" w:rsidRDefault="007840EA" w:rsidP="00AC37BB">
      <w:pPr>
        <w:spacing w:after="0" w:line="240" w:lineRule="auto"/>
      </w:pPr>
      <w:r>
        <w:separator/>
      </w:r>
    </w:p>
  </w:footnote>
  <w:footnote w:type="continuationSeparator" w:id="0">
    <w:p w:rsidR="007840EA" w:rsidRDefault="007840EA" w:rsidP="00AC37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B03" w:rsidRDefault="00B27B0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B03" w:rsidRDefault="00B27B0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B03" w:rsidRDefault="00B27B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77734"/>
    <w:multiLevelType w:val="hybridMultilevel"/>
    <w:tmpl w:val="CF00C070"/>
    <w:lvl w:ilvl="0" w:tplc="35EE37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44E386E"/>
    <w:multiLevelType w:val="hybridMultilevel"/>
    <w:tmpl w:val="C400B7FA"/>
    <w:lvl w:ilvl="0" w:tplc="09323A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C4E5B49"/>
    <w:multiLevelType w:val="hybridMultilevel"/>
    <w:tmpl w:val="A6AEF082"/>
    <w:lvl w:ilvl="0" w:tplc="8EAC05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E6104CC"/>
    <w:multiLevelType w:val="hybridMultilevel"/>
    <w:tmpl w:val="9104D792"/>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373D661F"/>
    <w:multiLevelType w:val="multilevel"/>
    <w:tmpl w:val="F80A4230"/>
    <w:lvl w:ilvl="0">
      <w:start w:val="5"/>
      <w:numFmt w:val="decimal"/>
      <w:lvlText w:val="%1."/>
      <w:lvlJc w:val="left"/>
      <w:pPr>
        <w:ind w:left="400" w:hanging="400"/>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5">
    <w:nsid w:val="4F0B1A8F"/>
    <w:multiLevelType w:val="hybridMultilevel"/>
    <w:tmpl w:val="9EEC3386"/>
    <w:lvl w:ilvl="0" w:tplc="AF6C55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FE66892"/>
    <w:multiLevelType w:val="hybridMultilevel"/>
    <w:tmpl w:val="D212BDFE"/>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5E5249F5"/>
    <w:multiLevelType w:val="hybridMultilevel"/>
    <w:tmpl w:val="84D0ACFE"/>
    <w:lvl w:ilvl="0" w:tplc="8D2EC1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2DC5635"/>
    <w:multiLevelType w:val="hybridMultilevel"/>
    <w:tmpl w:val="94C0F694"/>
    <w:lvl w:ilvl="0" w:tplc="5B1CCC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7E87EC3"/>
    <w:multiLevelType w:val="hybridMultilevel"/>
    <w:tmpl w:val="FCBC62FA"/>
    <w:lvl w:ilvl="0" w:tplc="83F283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D8E4264"/>
    <w:multiLevelType w:val="hybridMultilevel"/>
    <w:tmpl w:val="534029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7AC9314C"/>
    <w:multiLevelType w:val="multilevel"/>
    <w:tmpl w:val="46C0B6D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i/>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800" w:hanging="144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2160" w:hanging="1800"/>
      </w:pPr>
      <w:rPr>
        <w:rFonts w:hint="default"/>
        <w:i w:val="0"/>
      </w:rPr>
    </w:lvl>
    <w:lvl w:ilvl="8">
      <w:start w:val="1"/>
      <w:numFmt w:val="decimal"/>
      <w:isLgl/>
      <w:lvlText w:val="%1.%2.%3.%4.%5.%6.%7.%8.%9."/>
      <w:lvlJc w:val="left"/>
      <w:pPr>
        <w:ind w:left="2160" w:hanging="1800"/>
      </w:pPr>
      <w:rPr>
        <w:rFonts w:hint="default"/>
        <w:i w:val="0"/>
      </w:rPr>
    </w:lvl>
  </w:abstractNum>
  <w:num w:numId="1">
    <w:abstractNumId w:val="11"/>
  </w:num>
  <w:num w:numId="2">
    <w:abstractNumId w:val="9"/>
  </w:num>
  <w:num w:numId="3">
    <w:abstractNumId w:val="2"/>
  </w:num>
  <w:num w:numId="4">
    <w:abstractNumId w:val="6"/>
  </w:num>
  <w:num w:numId="5">
    <w:abstractNumId w:val="3"/>
  </w:num>
  <w:num w:numId="6">
    <w:abstractNumId w:val="0"/>
  </w:num>
  <w:num w:numId="7">
    <w:abstractNumId w:val="1"/>
  </w:num>
  <w:num w:numId="8">
    <w:abstractNumId w:val="7"/>
  </w:num>
  <w:num w:numId="9">
    <w:abstractNumId w:val="4"/>
  </w:num>
  <w:num w:numId="10">
    <w:abstractNumId w:val="5"/>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7459B"/>
    <w:rsid w:val="000161B2"/>
    <w:rsid w:val="00054DC7"/>
    <w:rsid w:val="00055DF9"/>
    <w:rsid w:val="0007459B"/>
    <w:rsid w:val="000953B0"/>
    <w:rsid w:val="000B50DA"/>
    <w:rsid w:val="000F0568"/>
    <w:rsid w:val="00105E9D"/>
    <w:rsid w:val="0011629D"/>
    <w:rsid w:val="001500D3"/>
    <w:rsid w:val="00173B29"/>
    <w:rsid w:val="00184838"/>
    <w:rsid w:val="0018653A"/>
    <w:rsid w:val="00190BA2"/>
    <w:rsid w:val="001A6149"/>
    <w:rsid w:val="001B139B"/>
    <w:rsid w:val="001C4BF7"/>
    <w:rsid w:val="001E3F15"/>
    <w:rsid w:val="001F217C"/>
    <w:rsid w:val="0020733C"/>
    <w:rsid w:val="00211CF7"/>
    <w:rsid w:val="00232D3B"/>
    <w:rsid w:val="00243473"/>
    <w:rsid w:val="00244CD4"/>
    <w:rsid w:val="00285499"/>
    <w:rsid w:val="00290DB3"/>
    <w:rsid w:val="002A0B52"/>
    <w:rsid w:val="002A1C7E"/>
    <w:rsid w:val="002A5EDF"/>
    <w:rsid w:val="002D2870"/>
    <w:rsid w:val="00300E22"/>
    <w:rsid w:val="00301F45"/>
    <w:rsid w:val="00311B9C"/>
    <w:rsid w:val="00314E63"/>
    <w:rsid w:val="003268C6"/>
    <w:rsid w:val="00355F90"/>
    <w:rsid w:val="0036427B"/>
    <w:rsid w:val="003717E1"/>
    <w:rsid w:val="003B42C1"/>
    <w:rsid w:val="003B62B0"/>
    <w:rsid w:val="003C647A"/>
    <w:rsid w:val="003C75CE"/>
    <w:rsid w:val="003D1A69"/>
    <w:rsid w:val="003D4D75"/>
    <w:rsid w:val="003F3249"/>
    <w:rsid w:val="004314DD"/>
    <w:rsid w:val="00444695"/>
    <w:rsid w:val="00451887"/>
    <w:rsid w:val="00457014"/>
    <w:rsid w:val="004700F2"/>
    <w:rsid w:val="0047729E"/>
    <w:rsid w:val="004A1864"/>
    <w:rsid w:val="004A2FEE"/>
    <w:rsid w:val="004D1454"/>
    <w:rsid w:val="004E2C83"/>
    <w:rsid w:val="004F3BC7"/>
    <w:rsid w:val="005126F4"/>
    <w:rsid w:val="0052120C"/>
    <w:rsid w:val="00534E0C"/>
    <w:rsid w:val="00535457"/>
    <w:rsid w:val="00574F09"/>
    <w:rsid w:val="005838A0"/>
    <w:rsid w:val="005C03DA"/>
    <w:rsid w:val="005E5765"/>
    <w:rsid w:val="005F6C1F"/>
    <w:rsid w:val="00606F25"/>
    <w:rsid w:val="00637B37"/>
    <w:rsid w:val="00656958"/>
    <w:rsid w:val="0066750D"/>
    <w:rsid w:val="00697247"/>
    <w:rsid w:val="006A2709"/>
    <w:rsid w:val="006B4474"/>
    <w:rsid w:val="006C7647"/>
    <w:rsid w:val="006E2E84"/>
    <w:rsid w:val="006F07F9"/>
    <w:rsid w:val="006F7254"/>
    <w:rsid w:val="00752A5A"/>
    <w:rsid w:val="007771F0"/>
    <w:rsid w:val="007840EA"/>
    <w:rsid w:val="00786503"/>
    <w:rsid w:val="007A7875"/>
    <w:rsid w:val="008119C9"/>
    <w:rsid w:val="0085727E"/>
    <w:rsid w:val="00877DA4"/>
    <w:rsid w:val="00887156"/>
    <w:rsid w:val="008A11E6"/>
    <w:rsid w:val="008C5C2B"/>
    <w:rsid w:val="008E2BF1"/>
    <w:rsid w:val="009659D7"/>
    <w:rsid w:val="009A1FF7"/>
    <w:rsid w:val="009D1EE5"/>
    <w:rsid w:val="009D2D8B"/>
    <w:rsid w:val="009E3B62"/>
    <w:rsid w:val="009F00BF"/>
    <w:rsid w:val="00A11215"/>
    <w:rsid w:val="00A561ED"/>
    <w:rsid w:val="00A67958"/>
    <w:rsid w:val="00A735D0"/>
    <w:rsid w:val="00A77111"/>
    <w:rsid w:val="00A94D0D"/>
    <w:rsid w:val="00AB59D5"/>
    <w:rsid w:val="00AC37BB"/>
    <w:rsid w:val="00AC5E3F"/>
    <w:rsid w:val="00AE314D"/>
    <w:rsid w:val="00AF0D54"/>
    <w:rsid w:val="00B1771A"/>
    <w:rsid w:val="00B27B03"/>
    <w:rsid w:val="00B53FED"/>
    <w:rsid w:val="00B8211C"/>
    <w:rsid w:val="00BA6B12"/>
    <w:rsid w:val="00BC19CC"/>
    <w:rsid w:val="00BD4184"/>
    <w:rsid w:val="00BD576B"/>
    <w:rsid w:val="00BE378A"/>
    <w:rsid w:val="00C00C7D"/>
    <w:rsid w:val="00C45DE0"/>
    <w:rsid w:val="00C65E8E"/>
    <w:rsid w:val="00C76AC9"/>
    <w:rsid w:val="00C85603"/>
    <w:rsid w:val="00C94C0A"/>
    <w:rsid w:val="00D32E14"/>
    <w:rsid w:val="00D5419C"/>
    <w:rsid w:val="00D571CC"/>
    <w:rsid w:val="00E252B7"/>
    <w:rsid w:val="00E41E06"/>
    <w:rsid w:val="00E804B8"/>
    <w:rsid w:val="00EB066A"/>
    <w:rsid w:val="00EE602B"/>
    <w:rsid w:val="00F03FD4"/>
    <w:rsid w:val="00F14994"/>
    <w:rsid w:val="00F17990"/>
    <w:rsid w:val="00F2609E"/>
    <w:rsid w:val="00F43588"/>
    <w:rsid w:val="00F526CE"/>
    <w:rsid w:val="00F53220"/>
    <w:rsid w:val="00F573B3"/>
    <w:rsid w:val="00FC4871"/>
    <w:rsid w:val="00FE0152"/>
    <w:rsid w:val="00FF2E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647"/>
  </w:style>
  <w:style w:type="paragraph" w:styleId="Heading1">
    <w:name w:val="heading 1"/>
    <w:basedOn w:val="Normal"/>
    <w:next w:val="Normal"/>
    <w:link w:val="Heading1Char"/>
    <w:uiPriority w:val="9"/>
    <w:qFormat/>
    <w:rsid w:val="00EB06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B066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59B"/>
    <w:pPr>
      <w:ind w:left="720"/>
      <w:contextualSpacing/>
    </w:pPr>
  </w:style>
  <w:style w:type="character" w:styleId="Emphasis">
    <w:name w:val="Emphasis"/>
    <w:basedOn w:val="DefaultParagraphFont"/>
    <w:uiPriority w:val="20"/>
    <w:qFormat/>
    <w:rsid w:val="0007459B"/>
    <w:rPr>
      <w:i/>
      <w:iCs/>
    </w:rPr>
  </w:style>
  <w:style w:type="paragraph" w:styleId="BalloonText">
    <w:name w:val="Balloon Text"/>
    <w:basedOn w:val="Normal"/>
    <w:link w:val="BalloonTextChar"/>
    <w:uiPriority w:val="99"/>
    <w:semiHidden/>
    <w:unhideWhenUsed/>
    <w:rsid w:val="000745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459B"/>
    <w:rPr>
      <w:rFonts w:ascii="Tahoma" w:hAnsi="Tahoma" w:cs="Tahoma"/>
      <w:sz w:val="16"/>
      <w:szCs w:val="16"/>
    </w:rPr>
  </w:style>
  <w:style w:type="paragraph" w:styleId="Caption">
    <w:name w:val="caption"/>
    <w:basedOn w:val="Normal"/>
    <w:next w:val="Normal"/>
    <w:uiPriority w:val="35"/>
    <w:unhideWhenUsed/>
    <w:qFormat/>
    <w:rsid w:val="007771F0"/>
    <w:pPr>
      <w:spacing w:line="240" w:lineRule="auto"/>
    </w:pPr>
    <w:rPr>
      <w:b/>
      <w:bCs/>
      <w:color w:val="4F81BD" w:themeColor="accent1"/>
      <w:sz w:val="18"/>
      <w:szCs w:val="18"/>
    </w:rPr>
  </w:style>
  <w:style w:type="character" w:styleId="Hyperlink">
    <w:name w:val="Hyperlink"/>
    <w:basedOn w:val="DefaultParagraphFont"/>
    <w:uiPriority w:val="99"/>
    <w:unhideWhenUsed/>
    <w:rsid w:val="007771F0"/>
    <w:rPr>
      <w:color w:val="0000FF"/>
      <w:u w:val="single"/>
    </w:rPr>
  </w:style>
  <w:style w:type="character" w:styleId="Strong">
    <w:name w:val="Strong"/>
    <w:basedOn w:val="DefaultParagraphFont"/>
    <w:uiPriority w:val="22"/>
    <w:qFormat/>
    <w:rsid w:val="007771F0"/>
    <w:rPr>
      <w:b/>
      <w:bCs/>
    </w:rPr>
  </w:style>
  <w:style w:type="paragraph" w:styleId="NoSpacing">
    <w:name w:val="No Spacing"/>
    <w:uiPriority w:val="1"/>
    <w:qFormat/>
    <w:rsid w:val="00EB066A"/>
    <w:pPr>
      <w:spacing w:after="0" w:line="240" w:lineRule="auto"/>
    </w:pPr>
  </w:style>
  <w:style w:type="paragraph" w:styleId="Title">
    <w:name w:val="Title"/>
    <w:basedOn w:val="Normal"/>
    <w:next w:val="Normal"/>
    <w:link w:val="TitleChar"/>
    <w:uiPriority w:val="10"/>
    <w:qFormat/>
    <w:rsid w:val="00EB066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B066A"/>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B066A"/>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EB066A"/>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EB066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AC37B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C37BB"/>
  </w:style>
  <w:style w:type="paragraph" w:styleId="Footer">
    <w:name w:val="footer"/>
    <w:basedOn w:val="Normal"/>
    <w:link w:val="FooterChar"/>
    <w:uiPriority w:val="99"/>
    <w:unhideWhenUsed/>
    <w:rsid w:val="00AC37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37BB"/>
  </w:style>
  <w:style w:type="paragraph" w:styleId="TOC1">
    <w:name w:val="toc 1"/>
    <w:basedOn w:val="Normal"/>
    <w:next w:val="Normal"/>
    <w:autoRedefine/>
    <w:uiPriority w:val="39"/>
    <w:unhideWhenUsed/>
    <w:rsid w:val="00C45DE0"/>
    <w:pPr>
      <w:spacing w:after="100"/>
    </w:pPr>
  </w:style>
  <w:style w:type="paragraph" w:styleId="TOC2">
    <w:name w:val="toc 2"/>
    <w:basedOn w:val="Normal"/>
    <w:next w:val="Normal"/>
    <w:autoRedefine/>
    <w:uiPriority w:val="39"/>
    <w:unhideWhenUsed/>
    <w:rsid w:val="00C45DE0"/>
    <w:pPr>
      <w:spacing w:after="100"/>
      <w:ind w:left="220"/>
    </w:pPr>
  </w:style>
  <w:style w:type="paragraph" w:styleId="TableofFigures">
    <w:name w:val="table of figures"/>
    <w:basedOn w:val="Normal"/>
    <w:next w:val="Normal"/>
    <w:uiPriority w:val="99"/>
    <w:unhideWhenUsed/>
    <w:rsid w:val="00C45DE0"/>
    <w:pPr>
      <w:spacing w:after="0"/>
    </w:pPr>
  </w:style>
  <w:style w:type="paragraph" w:customStyle="1" w:styleId="graph-header">
    <w:name w:val="graph-header"/>
    <w:basedOn w:val="Normal"/>
    <w:rsid w:val="007865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aph-footer">
    <w:name w:val="graph-footer"/>
    <w:basedOn w:val="Normal"/>
    <w:rsid w:val="0078650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87979">
      <w:bodyDiv w:val="1"/>
      <w:marLeft w:val="0"/>
      <w:marRight w:val="0"/>
      <w:marTop w:val="0"/>
      <w:marBottom w:val="0"/>
      <w:divBdr>
        <w:top w:val="none" w:sz="0" w:space="0" w:color="auto"/>
        <w:left w:val="none" w:sz="0" w:space="0" w:color="auto"/>
        <w:bottom w:val="none" w:sz="0" w:space="0" w:color="auto"/>
        <w:right w:val="none" w:sz="0" w:space="0" w:color="auto"/>
      </w:divBdr>
    </w:div>
    <w:div w:id="408119504">
      <w:bodyDiv w:val="1"/>
      <w:marLeft w:val="0"/>
      <w:marRight w:val="0"/>
      <w:marTop w:val="0"/>
      <w:marBottom w:val="0"/>
      <w:divBdr>
        <w:top w:val="none" w:sz="0" w:space="0" w:color="auto"/>
        <w:left w:val="none" w:sz="0" w:space="0" w:color="auto"/>
        <w:bottom w:val="none" w:sz="0" w:space="0" w:color="auto"/>
        <w:right w:val="none" w:sz="0" w:space="0" w:color="auto"/>
      </w:divBdr>
    </w:div>
    <w:div w:id="754788846">
      <w:bodyDiv w:val="1"/>
      <w:marLeft w:val="0"/>
      <w:marRight w:val="0"/>
      <w:marTop w:val="0"/>
      <w:marBottom w:val="0"/>
      <w:divBdr>
        <w:top w:val="none" w:sz="0" w:space="0" w:color="auto"/>
        <w:left w:val="none" w:sz="0" w:space="0" w:color="auto"/>
        <w:bottom w:val="none" w:sz="0" w:space="0" w:color="auto"/>
        <w:right w:val="none" w:sz="0" w:space="0" w:color="auto"/>
      </w:divBdr>
    </w:div>
    <w:div w:id="1047946340">
      <w:bodyDiv w:val="1"/>
      <w:marLeft w:val="0"/>
      <w:marRight w:val="0"/>
      <w:marTop w:val="0"/>
      <w:marBottom w:val="0"/>
      <w:divBdr>
        <w:top w:val="none" w:sz="0" w:space="0" w:color="auto"/>
        <w:left w:val="none" w:sz="0" w:space="0" w:color="auto"/>
        <w:bottom w:val="none" w:sz="0" w:space="0" w:color="auto"/>
        <w:right w:val="none" w:sz="0" w:space="0" w:color="auto"/>
      </w:divBdr>
      <w:divsChild>
        <w:div w:id="1036083204">
          <w:marLeft w:val="0"/>
          <w:marRight w:val="0"/>
          <w:marTop w:val="0"/>
          <w:marBottom w:val="177"/>
          <w:divBdr>
            <w:top w:val="none" w:sz="0" w:space="0" w:color="auto"/>
            <w:left w:val="none" w:sz="0" w:space="0" w:color="auto"/>
            <w:bottom w:val="none" w:sz="0" w:space="0" w:color="auto"/>
            <w:right w:val="none" w:sz="0" w:space="0" w:color="auto"/>
          </w:divBdr>
        </w:div>
        <w:div w:id="337080480">
          <w:marLeft w:val="0"/>
          <w:marRight w:val="0"/>
          <w:marTop w:val="0"/>
          <w:marBottom w:val="177"/>
          <w:divBdr>
            <w:top w:val="none" w:sz="0" w:space="0" w:color="auto"/>
            <w:left w:val="none" w:sz="0" w:space="0" w:color="auto"/>
            <w:bottom w:val="none" w:sz="0" w:space="0" w:color="auto"/>
            <w:right w:val="none" w:sz="0" w:space="0" w:color="auto"/>
          </w:divBdr>
        </w:div>
        <w:div w:id="1105076832">
          <w:marLeft w:val="0"/>
          <w:marRight w:val="0"/>
          <w:marTop w:val="0"/>
          <w:marBottom w:val="177"/>
          <w:divBdr>
            <w:top w:val="none" w:sz="0" w:space="0" w:color="auto"/>
            <w:left w:val="none" w:sz="0" w:space="0" w:color="auto"/>
            <w:bottom w:val="none" w:sz="0" w:space="0" w:color="auto"/>
            <w:right w:val="none" w:sz="0" w:space="0" w:color="auto"/>
          </w:divBdr>
        </w:div>
      </w:divsChild>
    </w:div>
    <w:div w:id="1244141695">
      <w:bodyDiv w:val="1"/>
      <w:marLeft w:val="0"/>
      <w:marRight w:val="0"/>
      <w:marTop w:val="0"/>
      <w:marBottom w:val="0"/>
      <w:divBdr>
        <w:top w:val="none" w:sz="0" w:space="0" w:color="auto"/>
        <w:left w:val="none" w:sz="0" w:space="0" w:color="auto"/>
        <w:bottom w:val="none" w:sz="0" w:space="0" w:color="auto"/>
        <w:right w:val="none" w:sz="0" w:space="0" w:color="auto"/>
      </w:divBdr>
      <w:divsChild>
        <w:div w:id="1900558286">
          <w:marLeft w:val="0"/>
          <w:marRight w:val="0"/>
          <w:marTop w:val="0"/>
          <w:marBottom w:val="177"/>
          <w:divBdr>
            <w:top w:val="none" w:sz="0" w:space="0" w:color="auto"/>
            <w:left w:val="none" w:sz="0" w:space="0" w:color="auto"/>
            <w:bottom w:val="none" w:sz="0" w:space="0" w:color="auto"/>
            <w:right w:val="none" w:sz="0" w:space="0" w:color="auto"/>
          </w:divBdr>
        </w:div>
        <w:div w:id="2034843187">
          <w:marLeft w:val="0"/>
          <w:marRight w:val="0"/>
          <w:marTop w:val="0"/>
          <w:marBottom w:val="177"/>
          <w:divBdr>
            <w:top w:val="none" w:sz="0" w:space="0" w:color="auto"/>
            <w:left w:val="none" w:sz="0" w:space="0" w:color="auto"/>
            <w:bottom w:val="none" w:sz="0" w:space="0" w:color="auto"/>
            <w:right w:val="none" w:sz="0" w:space="0" w:color="auto"/>
          </w:divBdr>
        </w:div>
      </w:divsChild>
    </w:div>
    <w:div w:id="1385106621">
      <w:bodyDiv w:val="1"/>
      <w:marLeft w:val="0"/>
      <w:marRight w:val="0"/>
      <w:marTop w:val="0"/>
      <w:marBottom w:val="0"/>
      <w:divBdr>
        <w:top w:val="none" w:sz="0" w:space="0" w:color="auto"/>
        <w:left w:val="none" w:sz="0" w:space="0" w:color="auto"/>
        <w:bottom w:val="none" w:sz="0" w:space="0" w:color="auto"/>
        <w:right w:val="none" w:sz="0" w:space="0" w:color="auto"/>
      </w:divBdr>
      <w:divsChild>
        <w:div w:id="456024455">
          <w:marLeft w:val="0"/>
          <w:marRight w:val="0"/>
          <w:marTop w:val="0"/>
          <w:marBottom w:val="160"/>
          <w:divBdr>
            <w:top w:val="none" w:sz="0" w:space="0" w:color="auto"/>
            <w:left w:val="none" w:sz="0" w:space="0" w:color="auto"/>
            <w:bottom w:val="none" w:sz="0" w:space="0" w:color="auto"/>
            <w:right w:val="none" w:sz="0" w:space="0" w:color="auto"/>
          </w:divBdr>
        </w:div>
        <w:div w:id="789860530">
          <w:marLeft w:val="0"/>
          <w:marRight w:val="0"/>
          <w:marTop w:val="0"/>
          <w:marBottom w:val="160"/>
          <w:divBdr>
            <w:top w:val="none" w:sz="0" w:space="0" w:color="auto"/>
            <w:left w:val="none" w:sz="0" w:space="0" w:color="auto"/>
            <w:bottom w:val="none" w:sz="0" w:space="0" w:color="auto"/>
            <w:right w:val="none" w:sz="0" w:space="0" w:color="auto"/>
          </w:divBdr>
        </w:div>
      </w:divsChild>
    </w:div>
    <w:div w:id="1563979080">
      <w:bodyDiv w:val="1"/>
      <w:marLeft w:val="0"/>
      <w:marRight w:val="0"/>
      <w:marTop w:val="0"/>
      <w:marBottom w:val="0"/>
      <w:divBdr>
        <w:top w:val="none" w:sz="0" w:space="0" w:color="auto"/>
        <w:left w:val="none" w:sz="0" w:space="0" w:color="auto"/>
        <w:bottom w:val="none" w:sz="0" w:space="0" w:color="auto"/>
        <w:right w:val="none" w:sz="0" w:space="0" w:color="auto"/>
      </w:divBdr>
    </w:div>
    <w:div w:id="1630163754">
      <w:bodyDiv w:val="1"/>
      <w:marLeft w:val="0"/>
      <w:marRight w:val="0"/>
      <w:marTop w:val="0"/>
      <w:marBottom w:val="0"/>
      <w:divBdr>
        <w:top w:val="none" w:sz="0" w:space="0" w:color="auto"/>
        <w:left w:val="none" w:sz="0" w:space="0" w:color="auto"/>
        <w:bottom w:val="none" w:sz="0" w:space="0" w:color="auto"/>
        <w:right w:val="none" w:sz="0" w:space="0" w:color="auto"/>
      </w:divBdr>
    </w:div>
    <w:div w:id="1907564406">
      <w:bodyDiv w:val="1"/>
      <w:marLeft w:val="0"/>
      <w:marRight w:val="0"/>
      <w:marTop w:val="0"/>
      <w:marBottom w:val="0"/>
      <w:divBdr>
        <w:top w:val="none" w:sz="0" w:space="0" w:color="auto"/>
        <w:left w:val="none" w:sz="0" w:space="0" w:color="auto"/>
        <w:bottom w:val="none" w:sz="0" w:space="0" w:color="auto"/>
        <w:right w:val="none" w:sz="0" w:space="0" w:color="auto"/>
      </w:divBdr>
    </w:div>
    <w:div w:id="1952203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vi.wikipedia.org/wiki/Loei_(t%E1%BB%89nh)" TargetMode="External"/><Relationship Id="rId26" Type="http://schemas.openxmlformats.org/officeDocument/2006/relationships/hyperlink" Target="https://vi.wikipedia.org/wiki/Mi%E1%BB%81n_Trung_Th%C3%A1i_Lan" TargetMode="External"/><Relationship Id="rId39" Type="http://schemas.openxmlformats.org/officeDocument/2006/relationships/hyperlink" Target="https://vi.wikipedia.org/wiki/Samut_Prakan" TargetMode="External"/><Relationship Id="rId21" Type="http://schemas.openxmlformats.org/officeDocument/2006/relationships/hyperlink" Target="https://vi.wikipedia.org/wiki/Saraburi_(t%E1%BB%89nh)" TargetMode="External"/><Relationship Id="rId34" Type="http://schemas.openxmlformats.org/officeDocument/2006/relationships/hyperlink" Target="https://vi.wikipedia.org/w/index.php?title=Singburi&amp;action=edit&amp;redlink=1" TargetMode="External"/><Relationship Id="rId42" Type="http://schemas.openxmlformats.org/officeDocument/2006/relationships/hyperlink" Target="https://vi.wikipedia.org/wiki/Nan_(t%E1%BB%89nh)" TargetMode="External"/><Relationship Id="rId47" Type="http://schemas.openxmlformats.org/officeDocument/2006/relationships/hyperlink" Target="https://vi.wikipedia.org/w/index.php?title=Amphoe_Chum_Saeng&amp;action=edit&amp;redlink=1" TargetMode="External"/><Relationship Id="rId50" Type="http://schemas.openxmlformats.org/officeDocument/2006/relationships/hyperlink" Target="https://vi.wikipedia.org/w/index.php?title=Nakhon_Sawan&amp;action=edit&amp;redlink=1" TargetMode="External"/><Relationship Id="rId55" Type="http://schemas.openxmlformats.org/officeDocument/2006/relationships/header" Target="header2.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vi.wikipedia.org/wiki/Th%C3%A1i_Lan" TargetMode="External"/><Relationship Id="rId29" Type="http://schemas.openxmlformats.org/officeDocument/2006/relationships/hyperlink" Target="https://vi.wikipedia.org/wiki/Chainat_(t%E1%BB%89nh)" TargetMode="External"/><Relationship Id="rId11" Type="http://schemas.openxmlformats.org/officeDocument/2006/relationships/chart" Target="charts/chart3.xml"/><Relationship Id="rId24" Type="http://schemas.openxmlformats.org/officeDocument/2006/relationships/hyperlink" Target="https://vi.wikipedia.org/wiki/Ayutthaya_(th%C3%A0nh_ph%E1%BB%91)" TargetMode="External"/><Relationship Id="rId32" Type="http://schemas.openxmlformats.org/officeDocument/2006/relationships/hyperlink" Target="https://vi.wikipedia.org/w/index.php?title=Uthai_Thani&amp;action=edit&amp;redlink=1" TargetMode="External"/><Relationship Id="rId37" Type="http://schemas.openxmlformats.org/officeDocument/2006/relationships/hyperlink" Target="https://vi.wikipedia.org/w/index.php?title=Pathum_Thani&amp;action=edit&amp;redlink=1" TargetMode="External"/><Relationship Id="rId40" Type="http://schemas.openxmlformats.org/officeDocument/2006/relationships/hyperlink" Target="https://vi.wikipedia.org/wiki/S%C3%B4ng_Chao_Phraya" TargetMode="External"/><Relationship Id="rId45" Type="http://schemas.openxmlformats.org/officeDocument/2006/relationships/hyperlink" Target="https://vi.wikipedia.org/wiki/Phichit_(t%E1%BB%89nh)" TargetMode="External"/><Relationship Id="rId53" Type="http://schemas.openxmlformats.org/officeDocument/2006/relationships/image" Target="media/image6.jpeg"/><Relationship Id="rId58" Type="http://schemas.openxmlformats.org/officeDocument/2006/relationships/header" Target="header3.xml"/><Relationship Id="rId5" Type="http://schemas.openxmlformats.org/officeDocument/2006/relationships/settings" Target="settings.xml"/><Relationship Id="rId61" Type="http://schemas.openxmlformats.org/officeDocument/2006/relationships/theme" Target="theme/theme1.xml"/><Relationship Id="rId19" Type="http://schemas.openxmlformats.org/officeDocument/2006/relationships/hyperlink" Target="https://vi.wikipedia.org/wiki/Phetchabun_(t%E1%BB%89nh)" TargetMode="External"/><Relationship Id="rId14" Type="http://schemas.openxmlformats.org/officeDocument/2006/relationships/image" Target="media/image3.png"/><Relationship Id="rId22" Type="http://schemas.openxmlformats.org/officeDocument/2006/relationships/hyperlink" Target="https://vi.wikipedia.org/wiki/S%C3%B4ng_Lopburi" TargetMode="External"/><Relationship Id="rId27" Type="http://schemas.openxmlformats.org/officeDocument/2006/relationships/hyperlink" Target="https://vi.wikipedia.org/wiki/Bangkok" TargetMode="External"/><Relationship Id="rId30" Type="http://schemas.openxmlformats.org/officeDocument/2006/relationships/hyperlink" Target="https://vi.wikipedia.org/wiki/S%C3%B4ng_Tha_Chin" TargetMode="External"/><Relationship Id="rId35" Type="http://schemas.openxmlformats.org/officeDocument/2006/relationships/hyperlink" Target="https://vi.wikipedia.org/w/index.php?title=Ang_Thong&amp;action=edit&amp;redlink=1" TargetMode="External"/><Relationship Id="rId43" Type="http://schemas.openxmlformats.org/officeDocument/2006/relationships/hyperlink" Target="https://vi.wikipedia.org/wiki/Uttaradit_(t%E1%BB%89nh)" TargetMode="External"/><Relationship Id="rId48" Type="http://schemas.openxmlformats.org/officeDocument/2006/relationships/hyperlink" Target="https://vi.wikipedia.org/wiki/Nakhon_Sawan_(t%E1%BB%89nh)" TargetMode="External"/><Relationship Id="rId56"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hyperlink" Target="https://vi.wikipedia.org/wiki/S%C3%B4ng_Chao_Phraya" TargetMode="External"/><Relationship Id="rId3"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vi.wikipedia.org/w/index.php?title=Amphoe_Dan_Sai&amp;action=edit&amp;redlink=1" TargetMode="External"/><Relationship Id="rId25" Type="http://schemas.openxmlformats.org/officeDocument/2006/relationships/hyperlink" Target="https://vi.wikipedia.org/wiki/Kil%C3%B4m%C3%A9t" TargetMode="External"/><Relationship Id="rId33" Type="http://schemas.openxmlformats.org/officeDocument/2006/relationships/hyperlink" Target="https://vi.wikipedia.org/w/index.php?title=Chainat&amp;action=edit&amp;redlink=1" TargetMode="External"/><Relationship Id="rId38" Type="http://schemas.openxmlformats.org/officeDocument/2006/relationships/hyperlink" Target="https://vi.wikipedia.org/w/index.php?title=Th%E1%BB%8B_x%C3%A3_Nonthaburi&amp;action=edit&amp;redlink=1" TargetMode="External"/><Relationship Id="rId46" Type="http://schemas.openxmlformats.org/officeDocument/2006/relationships/hyperlink" Target="https://vi.wikipedia.org/wiki/S%C3%B4ng_Yom" TargetMode="External"/><Relationship Id="rId59" Type="http://schemas.openxmlformats.org/officeDocument/2006/relationships/footer" Target="footer3.xml"/><Relationship Id="rId20" Type="http://schemas.openxmlformats.org/officeDocument/2006/relationships/hyperlink" Target="https://vi.wikipedia.org/wiki/Lopburi_(t%E1%BB%89nh)" TargetMode="External"/><Relationship Id="rId41" Type="http://schemas.openxmlformats.org/officeDocument/2006/relationships/hyperlink" Target="https://vi.wikipedia.org/wiki/Th%C3%A1i_Lan"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https://vi.wikipedia.org/wiki/S%C3%B4ng_Chao_Phraya" TargetMode="External"/><Relationship Id="rId28" Type="http://schemas.openxmlformats.org/officeDocument/2006/relationships/hyperlink" Target="https://vi.wikipedia.org/wiki/V%E1%BB%8Bnh_Th%C3%A1i_Lan" TargetMode="External"/><Relationship Id="rId36" Type="http://schemas.openxmlformats.org/officeDocument/2006/relationships/hyperlink" Target="https://vi.wikipedia.org/wiki/Ayutthaya_(th%C3%A0nh_ph%E1%BB%91)" TargetMode="External"/><Relationship Id="rId49" Type="http://schemas.openxmlformats.org/officeDocument/2006/relationships/hyperlink" Target="https://vi.wikipedia.org/wiki/S%C3%B4ng_Ping" TargetMode="External"/><Relationship Id="rId57" Type="http://schemas.openxmlformats.org/officeDocument/2006/relationships/footer" Target="footer2.xml"/><Relationship Id="rId10" Type="http://schemas.openxmlformats.org/officeDocument/2006/relationships/chart" Target="charts/chart2.xml"/><Relationship Id="rId31" Type="http://schemas.openxmlformats.org/officeDocument/2006/relationships/hyperlink" Target="https://vi.wikipedia.org/w/index.php?title=Khlong&amp;action=edit&amp;redlink=1" TargetMode="External"/><Relationship Id="rId44" Type="http://schemas.openxmlformats.org/officeDocument/2006/relationships/hyperlink" Target="https://vi.wikipedia.org/wiki/Phitsanulok_(t%E1%BB%89nh)" TargetMode="External"/><Relationship Id="rId52" Type="http://schemas.openxmlformats.org/officeDocument/2006/relationships/image" Target="media/image5.jpeg"/><Relationship Id="rId6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D:\Bao%20Linh\VITIC\Du%20an\logistics\trang%20web\web-2018\Cac%20bao%20cao%20thang%20ve%20logistics\bao%20cao%20thang%206\Singapore-%20thang6.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Bao%20Linh\VITIC\Du%20an\logistics\trang%20web\web-2018\Cac%20bao%20cao%20thang%20ve%20logistics\bao%20cao%20thang%206\Singapore-%20thang6.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Bao%20Linh\VITIC\Du%20an\logistics\trang%20web\web-2018\Cac%20bao%20cao%20thang%20ve%20logistics\bao%20cao%20thang%206\Singapore-%20thang6.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600"/>
              <a:t>Số lượng tàu cập cảng của Singapore qua các tháng (2017-2018)</a:t>
            </a:r>
          </a:p>
        </c:rich>
      </c:tx>
      <c:layout>
        <c:manualLayout>
          <c:xMode val="edge"/>
          <c:yMode val="edge"/>
          <c:x val="0.10029155730533687"/>
          <c:y val="2.3148148148148147E-2"/>
        </c:manualLayout>
      </c:layout>
      <c:overlay val="0"/>
    </c:title>
    <c:autoTitleDeleted val="0"/>
    <c:plotArea>
      <c:layout/>
      <c:lineChart>
        <c:grouping val="standard"/>
        <c:varyColors val="0"/>
        <c:ser>
          <c:idx val="0"/>
          <c:order val="0"/>
          <c:cat>
            <c:strRef>
              <c:f>'van chuyen'!$JJ$17:$JV$17</c:f>
              <c:strCache>
                <c:ptCount val="13"/>
                <c:pt idx="0">
                  <c:v>5/2017</c:v>
                </c:pt>
                <c:pt idx="1">
                  <c:v>6/2017</c:v>
                </c:pt>
                <c:pt idx="2">
                  <c:v>7/2017</c:v>
                </c:pt>
                <c:pt idx="3">
                  <c:v>8/2017</c:v>
                </c:pt>
                <c:pt idx="4">
                  <c:v>9/2017</c:v>
                </c:pt>
                <c:pt idx="5">
                  <c:v>10/2017</c:v>
                </c:pt>
                <c:pt idx="6">
                  <c:v>11/2017</c:v>
                </c:pt>
                <c:pt idx="7">
                  <c:v>12/2017</c:v>
                </c:pt>
                <c:pt idx="8">
                  <c:v>1/2018</c:v>
                </c:pt>
                <c:pt idx="9">
                  <c:v>2/2018</c:v>
                </c:pt>
                <c:pt idx="10">
                  <c:v>3/2018</c:v>
                </c:pt>
                <c:pt idx="11">
                  <c:v>4/2018</c:v>
                </c:pt>
                <c:pt idx="12">
                  <c:v>5/2018</c:v>
                </c:pt>
              </c:strCache>
            </c:strRef>
          </c:cat>
          <c:val>
            <c:numRef>
              <c:f>'van chuyen'!$JJ$18:$JV$18</c:f>
              <c:numCache>
                <c:formatCode>#,##0.0</c:formatCode>
                <c:ptCount val="13"/>
                <c:pt idx="0">
                  <c:v>12655</c:v>
                </c:pt>
                <c:pt idx="1">
                  <c:v>12275</c:v>
                </c:pt>
                <c:pt idx="2">
                  <c:v>11811</c:v>
                </c:pt>
                <c:pt idx="3">
                  <c:v>11916</c:v>
                </c:pt>
                <c:pt idx="4">
                  <c:v>11619</c:v>
                </c:pt>
                <c:pt idx="5">
                  <c:v>12549</c:v>
                </c:pt>
                <c:pt idx="6">
                  <c:v>12347</c:v>
                </c:pt>
                <c:pt idx="7">
                  <c:v>12806</c:v>
                </c:pt>
                <c:pt idx="8">
                  <c:v>12642</c:v>
                </c:pt>
                <c:pt idx="9">
                  <c:v>11130</c:v>
                </c:pt>
                <c:pt idx="10">
                  <c:v>12546</c:v>
                </c:pt>
                <c:pt idx="11">
                  <c:v>12133</c:v>
                </c:pt>
                <c:pt idx="12">
                  <c:v>12225</c:v>
                </c:pt>
              </c:numCache>
            </c:numRef>
          </c:val>
          <c:smooth val="0"/>
        </c:ser>
        <c:dLbls>
          <c:showLegendKey val="0"/>
          <c:showVal val="0"/>
          <c:showCatName val="0"/>
          <c:showSerName val="0"/>
          <c:showPercent val="0"/>
          <c:showBubbleSize val="0"/>
        </c:dLbls>
        <c:marker val="1"/>
        <c:smooth val="0"/>
        <c:axId val="126555136"/>
        <c:axId val="141750784"/>
      </c:lineChart>
      <c:catAx>
        <c:axId val="126555136"/>
        <c:scaling>
          <c:orientation val="minMax"/>
        </c:scaling>
        <c:delete val="0"/>
        <c:axPos val="b"/>
        <c:majorTickMark val="out"/>
        <c:minorTickMark val="none"/>
        <c:tickLblPos val="nextTo"/>
        <c:crossAx val="141750784"/>
        <c:crosses val="autoZero"/>
        <c:auto val="1"/>
        <c:lblAlgn val="ctr"/>
        <c:lblOffset val="100"/>
        <c:noMultiLvlLbl val="0"/>
      </c:catAx>
      <c:valAx>
        <c:axId val="141750784"/>
        <c:scaling>
          <c:orientation val="minMax"/>
        </c:scaling>
        <c:delete val="0"/>
        <c:axPos val="l"/>
        <c:majorGridlines/>
        <c:numFmt formatCode="#,##0.0" sourceLinked="1"/>
        <c:majorTickMark val="out"/>
        <c:minorTickMark val="none"/>
        <c:tickLblPos val="nextTo"/>
        <c:crossAx val="126555136"/>
        <c:crosses val="autoZero"/>
        <c:crossBetween val="between"/>
      </c:valAx>
    </c:plotArea>
    <c:plotVisOnly val="1"/>
    <c:dispBlanksAs val="gap"/>
    <c:showDLblsOverMax val="0"/>
  </c:chart>
  <c:txPr>
    <a:bodyPr/>
    <a:lstStyle/>
    <a:p>
      <a:pPr>
        <a:defRPr>
          <a:latin typeface="Times New Roman" pitchFamily="18" charset="0"/>
          <a:cs typeface="Times New Roman"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Lượng hàng qua cảng biển của Singapore các tháng (tấn)</a:t>
            </a:r>
          </a:p>
        </c:rich>
      </c:tx>
      <c:overlay val="0"/>
    </c:title>
    <c:autoTitleDeleted val="0"/>
    <c:plotArea>
      <c:layout/>
      <c:lineChart>
        <c:grouping val="standard"/>
        <c:varyColors val="0"/>
        <c:ser>
          <c:idx val="0"/>
          <c:order val="0"/>
          <c:cat>
            <c:strRef>
              <c:f>'van chuyen'!$JJ$17:$JV$17</c:f>
              <c:strCache>
                <c:ptCount val="13"/>
                <c:pt idx="0">
                  <c:v>5/2017</c:v>
                </c:pt>
                <c:pt idx="1">
                  <c:v>6/2017</c:v>
                </c:pt>
                <c:pt idx="2">
                  <c:v>7/2017</c:v>
                </c:pt>
                <c:pt idx="3">
                  <c:v>8/2017</c:v>
                </c:pt>
                <c:pt idx="4">
                  <c:v>9/2017</c:v>
                </c:pt>
                <c:pt idx="5">
                  <c:v>10/2017</c:v>
                </c:pt>
                <c:pt idx="6">
                  <c:v>11/2017</c:v>
                </c:pt>
                <c:pt idx="7">
                  <c:v>12/2017</c:v>
                </c:pt>
                <c:pt idx="8">
                  <c:v>1/2018</c:v>
                </c:pt>
                <c:pt idx="9">
                  <c:v>2/2018</c:v>
                </c:pt>
                <c:pt idx="10">
                  <c:v>3/2018</c:v>
                </c:pt>
                <c:pt idx="11">
                  <c:v>4/2018</c:v>
                </c:pt>
                <c:pt idx="12">
                  <c:v>5/2018</c:v>
                </c:pt>
              </c:strCache>
            </c:strRef>
          </c:cat>
          <c:val>
            <c:numRef>
              <c:f>'van chuyen'!$JJ$19:$JV$19</c:f>
              <c:numCache>
                <c:formatCode>#,##0.0</c:formatCode>
                <c:ptCount val="13"/>
                <c:pt idx="0">
                  <c:v>53920.1</c:v>
                </c:pt>
                <c:pt idx="1">
                  <c:v>50979.4</c:v>
                </c:pt>
                <c:pt idx="2">
                  <c:v>50115.5</c:v>
                </c:pt>
                <c:pt idx="3">
                  <c:v>52963.5</c:v>
                </c:pt>
                <c:pt idx="4">
                  <c:v>52833.2</c:v>
                </c:pt>
                <c:pt idx="5">
                  <c:v>53877.1</c:v>
                </c:pt>
                <c:pt idx="6">
                  <c:v>53120.2</c:v>
                </c:pt>
                <c:pt idx="7">
                  <c:v>54458.9</c:v>
                </c:pt>
                <c:pt idx="8">
                  <c:v>53186.5</c:v>
                </c:pt>
                <c:pt idx="9">
                  <c:v>48984.1</c:v>
                </c:pt>
                <c:pt idx="10">
                  <c:v>53472.9</c:v>
                </c:pt>
                <c:pt idx="11">
                  <c:v>51829.9</c:v>
                </c:pt>
                <c:pt idx="12">
                  <c:v>52971.1</c:v>
                </c:pt>
              </c:numCache>
            </c:numRef>
          </c:val>
          <c:smooth val="0"/>
        </c:ser>
        <c:dLbls>
          <c:showLegendKey val="0"/>
          <c:showVal val="0"/>
          <c:showCatName val="0"/>
          <c:showSerName val="0"/>
          <c:showPercent val="0"/>
          <c:showBubbleSize val="0"/>
        </c:dLbls>
        <c:marker val="1"/>
        <c:smooth val="0"/>
        <c:axId val="125961728"/>
        <c:axId val="185975360"/>
      </c:lineChart>
      <c:catAx>
        <c:axId val="125961728"/>
        <c:scaling>
          <c:orientation val="minMax"/>
        </c:scaling>
        <c:delete val="0"/>
        <c:axPos val="b"/>
        <c:majorTickMark val="out"/>
        <c:minorTickMark val="none"/>
        <c:tickLblPos val="nextTo"/>
        <c:crossAx val="185975360"/>
        <c:crosses val="autoZero"/>
        <c:auto val="1"/>
        <c:lblAlgn val="ctr"/>
        <c:lblOffset val="100"/>
        <c:noMultiLvlLbl val="0"/>
      </c:catAx>
      <c:valAx>
        <c:axId val="185975360"/>
        <c:scaling>
          <c:orientation val="minMax"/>
        </c:scaling>
        <c:delete val="0"/>
        <c:axPos val="l"/>
        <c:majorGridlines/>
        <c:numFmt formatCode="#,##0.0" sourceLinked="1"/>
        <c:majorTickMark val="out"/>
        <c:minorTickMark val="none"/>
        <c:tickLblPos val="nextTo"/>
        <c:crossAx val="125961728"/>
        <c:crosses val="autoZero"/>
        <c:crossBetween val="between"/>
      </c:valAx>
    </c:plotArea>
    <c:plotVisOnly val="1"/>
    <c:dispBlanksAs val="gap"/>
    <c:showDLblsOverMax val="0"/>
  </c:chart>
  <c:txPr>
    <a:bodyPr/>
    <a:lstStyle/>
    <a:p>
      <a:pPr>
        <a:defRPr>
          <a:latin typeface="Times New Roman" pitchFamily="18" charset="0"/>
          <a:cs typeface="Times New Roman" pitchFamily="18"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Lưu lượng container qua cảng Singapore (1000 TEUs)</a:t>
            </a:r>
          </a:p>
        </c:rich>
      </c:tx>
      <c:overlay val="0"/>
    </c:title>
    <c:autoTitleDeleted val="0"/>
    <c:plotArea>
      <c:layout/>
      <c:lineChart>
        <c:grouping val="standard"/>
        <c:varyColors val="0"/>
        <c:ser>
          <c:idx val="0"/>
          <c:order val="0"/>
          <c:cat>
            <c:strRef>
              <c:f>'van chuyen'!$JJ$17:$JV$17</c:f>
              <c:strCache>
                <c:ptCount val="13"/>
                <c:pt idx="0">
                  <c:v>5/2017</c:v>
                </c:pt>
                <c:pt idx="1">
                  <c:v>6/2017</c:v>
                </c:pt>
                <c:pt idx="2">
                  <c:v>7/2017</c:v>
                </c:pt>
                <c:pt idx="3">
                  <c:v>8/2017</c:v>
                </c:pt>
                <c:pt idx="4">
                  <c:v>9/2017</c:v>
                </c:pt>
                <c:pt idx="5">
                  <c:v>10/2017</c:v>
                </c:pt>
                <c:pt idx="6">
                  <c:v>11/2017</c:v>
                </c:pt>
                <c:pt idx="7">
                  <c:v>12/2017</c:v>
                </c:pt>
                <c:pt idx="8">
                  <c:v>1/2018</c:v>
                </c:pt>
                <c:pt idx="9">
                  <c:v>2/2018</c:v>
                </c:pt>
                <c:pt idx="10">
                  <c:v>3/2018</c:v>
                </c:pt>
                <c:pt idx="11">
                  <c:v>4/2018</c:v>
                </c:pt>
                <c:pt idx="12">
                  <c:v>5/2018</c:v>
                </c:pt>
              </c:strCache>
            </c:strRef>
          </c:cat>
          <c:val>
            <c:numRef>
              <c:f>'van chuyen'!$JJ$10:$JV$10</c:f>
              <c:numCache>
                <c:formatCode>#,##0.0</c:formatCode>
                <c:ptCount val="13"/>
                <c:pt idx="0">
                  <c:v>18882.09999999998</c:v>
                </c:pt>
                <c:pt idx="1">
                  <c:v>17891.900000000001</c:v>
                </c:pt>
                <c:pt idx="2">
                  <c:v>16874</c:v>
                </c:pt>
                <c:pt idx="3">
                  <c:v>18932.900000000001</c:v>
                </c:pt>
                <c:pt idx="4">
                  <c:v>20589.8</c:v>
                </c:pt>
                <c:pt idx="5">
                  <c:v>21178.799999999996</c:v>
                </c:pt>
                <c:pt idx="6">
                  <c:v>19673.5</c:v>
                </c:pt>
                <c:pt idx="7">
                  <c:v>20208.2</c:v>
                </c:pt>
                <c:pt idx="8">
                  <c:v>19668.2</c:v>
                </c:pt>
                <c:pt idx="9">
                  <c:v>17962.3</c:v>
                </c:pt>
                <c:pt idx="10">
                  <c:v>17918.400000000001</c:v>
                </c:pt>
                <c:pt idx="11">
                  <c:v>18247.7</c:v>
                </c:pt>
                <c:pt idx="12">
                  <c:v>17252.3</c:v>
                </c:pt>
              </c:numCache>
            </c:numRef>
          </c:val>
          <c:smooth val="0"/>
        </c:ser>
        <c:dLbls>
          <c:showLegendKey val="0"/>
          <c:showVal val="0"/>
          <c:showCatName val="0"/>
          <c:showSerName val="0"/>
          <c:showPercent val="0"/>
          <c:showBubbleSize val="0"/>
        </c:dLbls>
        <c:marker val="1"/>
        <c:smooth val="0"/>
        <c:axId val="125962240"/>
        <c:axId val="185977088"/>
      </c:lineChart>
      <c:catAx>
        <c:axId val="125962240"/>
        <c:scaling>
          <c:orientation val="minMax"/>
        </c:scaling>
        <c:delete val="0"/>
        <c:axPos val="b"/>
        <c:majorTickMark val="out"/>
        <c:minorTickMark val="none"/>
        <c:tickLblPos val="nextTo"/>
        <c:crossAx val="185977088"/>
        <c:crosses val="autoZero"/>
        <c:auto val="1"/>
        <c:lblAlgn val="ctr"/>
        <c:lblOffset val="100"/>
        <c:noMultiLvlLbl val="0"/>
      </c:catAx>
      <c:valAx>
        <c:axId val="185977088"/>
        <c:scaling>
          <c:orientation val="minMax"/>
        </c:scaling>
        <c:delete val="0"/>
        <c:axPos val="l"/>
        <c:majorGridlines/>
        <c:numFmt formatCode="#,##0.0" sourceLinked="1"/>
        <c:majorTickMark val="out"/>
        <c:minorTickMark val="none"/>
        <c:tickLblPos val="nextTo"/>
        <c:crossAx val="125962240"/>
        <c:crosses val="autoZero"/>
        <c:crossBetween val="between"/>
      </c:valAx>
    </c:plotArea>
    <c:plotVisOnly val="1"/>
    <c:dispBlanksAs val="gap"/>
    <c:showDLblsOverMax val="0"/>
  </c:chart>
  <c:txPr>
    <a:bodyPr/>
    <a:lstStyle/>
    <a:p>
      <a:pPr>
        <a:defRPr>
          <a:latin typeface="Times New Roman" pitchFamily="18" charset="0"/>
          <a:cs typeface="Times New Roman"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9C6903-B66E-434B-ACCE-C53ABD9F8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5141</TotalTime>
  <Pages>24</Pages>
  <Words>5574</Words>
  <Characters>31776</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BAOLINH</dc:creator>
  <cp:keywords/>
  <dc:description/>
  <cp:lastModifiedBy>BAOLINH</cp:lastModifiedBy>
  <cp:revision>37</cp:revision>
  <dcterms:created xsi:type="dcterms:W3CDTF">2018-04-26T04:07:00Z</dcterms:created>
  <dcterms:modified xsi:type="dcterms:W3CDTF">2018-07-04T03:57:00Z</dcterms:modified>
</cp:coreProperties>
</file>